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19BD7" w14:textId="1DB9A6A0" w:rsidR="005B10D2" w:rsidRPr="00861DA4" w:rsidRDefault="00F57C08" w:rsidP="000C4A90">
      <w:pPr>
        <w:spacing w:after="0"/>
        <w:jc w:val="center"/>
        <w:rPr>
          <w:b/>
          <w:sz w:val="28"/>
          <w:szCs w:val="28"/>
        </w:rPr>
      </w:pPr>
      <w:r>
        <w:rPr>
          <w:b/>
          <w:sz w:val="28"/>
          <w:szCs w:val="28"/>
        </w:rPr>
        <w:tab/>
      </w:r>
      <w:r w:rsidR="000C4A90" w:rsidRPr="00861DA4">
        <w:rPr>
          <w:b/>
          <w:sz w:val="28"/>
        </w:rPr>
        <w:t xml:space="preserve">Жіночий фонд миру та гуманітарної допомоги </w:t>
      </w:r>
      <w:r w:rsidRPr="00861DA4">
        <w:rPr>
          <w:b/>
          <w:sz w:val="28"/>
          <w:szCs w:val="28"/>
        </w:rPr>
        <w:tab/>
      </w:r>
    </w:p>
    <w:p w14:paraId="0E346418" w14:textId="62AC9BA5" w:rsidR="005B10D2" w:rsidRPr="00861DA4" w:rsidRDefault="005B10D2" w:rsidP="005B10D2">
      <w:pPr>
        <w:spacing w:after="0"/>
        <w:jc w:val="center"/>
        <w:rPr>
          <w:b/>
          <w:color w:val="00B0F0"/>
          <w:sz w:val="24"/>
          <w:szCs w:val="24"/>
        </w:rPr>
      </w:pPr>
      <w:r w:rsidRPr="00861DA4">
        <w:rPr>
          <w:b/>
          <w:color w:val="00B0F0"/>
          <w:sz w:val="24"/>
          <w:szCs w:val="24"/>
        </w:rPr>
        <w:t>ІНСТИТУЦІЙНЕ ФІНАНСУВАННЯ</w:t>
      </w:r>
    </w:p>
    <w:p w14:paraId="0AF0B028" w14:textId="77777777" w:rsidR="005B10D2" w:rsidRPr="00861DA4" w:rsidRDefault="005B10D2" w:rsidP="005B10D2">
      <w:pPr>
        <w:spacing w:after="0"/>
        <w:jc w:val="center"/>
        <w:rPr>
          <w:b/>
          <w:sz w:val="16"/>
          <w:szCs w:val="16"/>
        </w:rPr>
      </w:pPr>
    </w:p>
    <w:p w14:paraId="4EA2B44A" w14:textId="218F75A6" w:rsidR="005B10D2" w:rsidRPr="00861DA4" w:rsidRDefault="00460872" w:rsidP="005B10D2">
      <w:pPr>
        <w:spacing w:after="0" w:line="240" w:lineRule="auto"/>
        <w:jc w:val="center"/>
        <w:rPr>
          <w:b/>
          <w:sz w:val="24"/>
          <w:szCs w:val="24"/>
        </w:rPr>
      </w:pPr>
      <w:r w:rsidRPr="00861DA4">
        <w:rPr>
          <w:b/>
          <w:sz w:val="24"/>
        </w:rPr>
        <w:t xml:space="preserve">ШАБЛОН ПРОЄКТНОГО ДОКУМЕНТА </w:t>
      </w:r>
      <w:r w:rsidR="005B10D2" w:rsidRPr="00861DA4">
        <w:rPr>
          <w:b/>
          <w:sz w:val="24"/>
          <w:szCs w:val="24"/>
        </w:rPr>
        <w:t>(Максимальний розмір: 5–7 сторінок)</w:t>
      </w:r>
    </w:p>
    <w:p w14:paraId="316E8420" w14:textId="77777777" w:rsidR="00710654" w:rsidRPr="00861DA4" w:rsidRDefault="00710654" w:rsidP="005B10D2">
      <w:pPr>
        <w:spacing w:after="0" w:line="240" w:lineRule="auto"/>
        <w:jc w:val="center"/>
        <w:rPr>
          <w:b/>
          <w:sz w:val="12"/>
          <w:szCs w:val="12"/>
          <w:lang w:val="fr-CA"/>
        </w:rPr>
      </w:pPr>
    </w:p>
    <w:p w14:paraId="29BC27C5" w14:textId="77777777" w:rsidR="005B10D2" w:rsidRPr="00861DA4" w:rsidRDefault="005B10D2" w:rsidP="005B10D2">
      <w:pPr>
        <w:spacing w:after="0" w:line="240" w:lineRule="auto"/>
        <w:rPr>
          <w:b/>
          <w:sz w:val="10"/>
          <w:szCs w:val="10"/>
          <w:lang w:val="fr-F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3303"/>
        <w:gridCol w:w="1440"/>
      </w:tblGrid>
      <w:tr w:rsidR="00261497" w:rsidRPr="00861DA4" w14:paraId="1027A022" w14:textId="77777777" w:rsidTr="005B3BF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2A5F8CA4" w:rsidR="00261497" w:rsidRPr="00861DA4" w:rsidRDefault="00261497" w:rsidP="00261497">
            <w:pPr>
              <w:spacing w:after="0"/>
              <w:rPr>
                <w:b/>
                <w:sz w:val="20"/>
                <w:szCs w:val="20"/>
              </w:rPr>
            </w:pPr>
            <w:r w:rsidRPr="00861DA4">
              <w:rPr>
                <w:b/>
                <w:sz w:val="20"/>
              </w:rPr>
              <w:t>Назва провідної організації:</w:t>
            </w:r>
          </w:p>
        </w:tc>
        <w:tc>
          <w:tcPr>
            <w:tcW w:w="245" w:type="dxa"/>
            <w:vMerge w:val="restart"/>
            <w:tcBorders>
              <w:top w:val="nil"/>
              <w:left w:val="single" w:sz="4" w:space="0" w:color="auto"/>
              <w:right w:val="single" w:sz="4" w:space="0" w:color="auto"/>
            </w:tcBorders>
          </w:tcPr>
          <w:p w14:paraId="04D6A65F" w14:textId="77777777" w:rsidR="00261497" w:rsidRPr="00861DA4" w:rsidRDefault="00261497" w:rsidP="00261497">
            <w:pPr>
              <w:spacing w:after="0"/>
              <w:jc w:val="both"/>
              <w:rPr>
                <w:b/>
                <w:sz w:val="20"/>
                <w:szCs w:val="20"/>
              </w:rPr>
            </w:pPr>
          </w:p>
        </w:tc>
        <w:tc>
          <w:tcPr>
            <w:tcW w:w="3303" w:type="dxa"/>
            <w:tcBorders>
              <w:top w:val="single" w:sz="4" w:space="0" w:color="auto"/>
              <w:left w:val="single" w:sz="4" w:space="0" w:color="auto"/>
              <w:right w:val="single" w:sz="4" w:space="0" w:color="auto"/>
            </w:tcBorders>
            <w:shd w:val="clear" w:color="auto" w:fill="D9E2F3" w:themeFill="accent1" w:themeFillTint="33"/>
            <w:hideMark/>
          </w:tcPr>
          <w:p w14:paraId="124F217D" w14:textId="625188F9" w:rsidR="00261497" w:rsidRPr="00861DA4" w:rsidRDefault="00261497" w:rsidP="00261497">
            <w:pPr>
              <w:spacing w:after="0"/>
              <w:jc w:val="both"/>
              <w:rPr>
                <w:b/>
                <w:sz w:val="20"/>
                <w:szCs w:val="20"/>
              </w:rPr>
            </w:pPr>
            <w:r w:rsidRPr="00861DA4">
              <w:rPr>
                <w:b/>
                <w:sz w:val="20"/>
                <w:szCs w:val="20"/>
              </w:rPr>
              <w:t xml:space="preserve">PUNO </w:t>
            </w:r>
          </w:p>
        </w:tc>
        <w:tc>
          <w:tcPr>
            <w:tcW w:w="1440" w:type="dxa"/>
            <w:tcBorders>
              <w:top w:val="single" w:sz="4" w:space="0" w:color="auto"/>
              <w:left w:val="single" w:sz="4" w:space="0" w:color="auto"/>
              <w:right w:val="single" w:sz="4" w:space="0" w:color="auto"/>
            </w:tcBorders>
            <w:shd w:val="clear" w:color="auto" w:fill="D9E2F3" w:themeFill="accent1" w:themeFillTint="33"/>
          </w:tcPr>
          <w:p w14:paraId="39B92E07" w14:textId="0060584E" w:rsidR="00261497" w:rsidRPr="00861DA4" w:rsidRDefault="00261497" w:rsidP="00261497">
            <w:pPr>
              <w:spacing w:after="0"/>
              <w:jc w:val="both"/>
              <w:rPr>
                <w:b/>
                <w:sz w:val="20"/>
                <w:szCs w:val="20"/>
              </w:rPr>
            </w:pPr>
            <w:r w:rsidRPr="00861DA4">
              <w:rPr>
                <w:b/>
                <w:sz w:val="20"/>
                <w:szCs w:val="20"/>
              </w:rPr>
              <w:t>Номер проєктної заявки</w:t>
            </w:r>
          </w:p>
        </w:tc>
      </w:tr>
      <w:tr w:rsidR="00261497" w:rsidRPr="00861DA4" w14:paraId="79407927" w14:textId="77777777" w:rsidTr="00590C88">
        <w:tc>
          <w:tcPr>
            <w:tcW w:w="4457" w:type="dxa"/>
            <w:tcBorders>
              <w:top w:val="single" w:sz="4" w:space="0" w:color="auto"/>
              <w:left w:val="single" w:sz="4" w:space="0" w:color="auto"/>
              <w:bottom w:val="single" w:sz="4" w:space="0" w:color="auto"/>
              <w:right w:val="single" w:sz="4" w:space="0" w:color="auto"/>
            </w:tcBorders>
          </w:tcPr>
          <w:p w14:paraId="5B36E6CE" w14:textId="77777777" w:rsidR="00261497" w:rsidRPr="00861DA4" w:rsidRDefault="00261497" w:rsidP="00261497">
            <w:pPr>
              <w:rPr>
                <w:b/>
                <w:sz w:val="20"/>
                <w:szCs w:val="20"/>
              </w:rPr>
            </w:pPr>
          </w:p>
        </w:tc>
        <w:tc>
          <w:tcPr>
            <w:tcW w:w="245" w:type="dxa"/>
            <w:vMerge/>
            <w:tcBorders>
              <w:left w:val="single" w:sz="4" w:space="0" w:color="auto"/>
              <w:right w:val="single" w:sz="4" w:space="0" w:color="auto"/>
            </w:tcBorders>
          </w:tcPr>
          <w:p w14:paraId="64415E5A" w14:textId="77777777" w:rsidR="00261497" w:rsidRPr="00861DA4" w:rsidRDefault="00261497" w:rsidP="00261497">
            <w:pPr>
              <w:jc w:val="both"/>
              <w:rPr>
                <w:b/>
                <w:sz w:val="20"/>
                <w:szCs w:val="20"/>
              </w:rPr>
            </w:pPr>
          </w:p>
        </w:tc>
        <w:tc>
          <w:tcPr>
            <w:tcW w:w="3303" w:type="dxa"/>
            <w:tcBorders>
              <w:left w:val="single" w:sz="4" w:space="0" w:color="auto"/>
              <w:bottom w:val="single" w:sz="4" w:space="0" w:color="auto"/>
              <w:right w:val="single" w:sz="4" w:space="0" w:color="auto"/>
            </w:tcBorders>
            <w:shd w:val="clear" w:color="auto" w:fill="D9D9D9" w:themeFill="background1" w:themeFillShade="D9"/>
          </w:tcPr>
          <w:p w14:paraId="63A4DC69" w14:textId="40CF793E" w:rsidR="00261497" w:rsidRPr="00861DA4" w:rsidRDefault="00261497" w:rsidP="00261497">
            <w:pPr>
              <w:jc w:val="both"/>
              <w:rPr>
                <w:b/>
                <w:sz w:val="20"/>
                <w:szCs w:val="20"/>
              </w:rPr>
            </w:pPr>
            <w:r w:rsidRPr="00861DA4">
              <w:rPr>
                <w:bCs/>
                <w:sz w:val="18"/>
                <w:szCs w:val="18"/>
              </w:rPr>
              <w:t>(заявники залишають ці поля пустим)</w:t>
            </w:r>
          </w:p>
        </w:tc>
        <w:tc>
          <w:tcPr>
            <w:tcW w:w="1440" w:type="dxa"/>
            <w:tcBorders>
              <w:left w:val="single" w:sz="4" w:space="0" w:color="auto"/>
              <w:bottom w:val="single" w:sz="4" w:space="0" w:color="auto"/>
              <w:right w:val="single" w:sz="4" w:space="0" w:color="auto"/>
            </w:tcBorders>
            <w:shd w:val="clear" w:color="auto" w:fill="D9D9D9" w:themeFill="background1" w:themeFillShade="D9"/>
          </w:tcPr>
          <w:p w14:paraId="3ACD83A7" w14:textId="5F8A9C8E" w:rsidR="00261497" w:rsidRPr="00861DA4" w:rsidRDefault="00261497" w:rsidP="00261497">
            <w:pPr>
              <w:jc w:val="both"/>
              <w:rPr>
                <w:b/>
                <w:sz w:val="20"/>
                <w:szCs w:val="20"/>
              </w:rPr>
            </w:pPr>
          </w:p>
        </w:tc>
      </w:tr>
      <w:tr w:rsidR="00EC4BB9" w:rsidRPr="00861DA4" w14:paraId="011DAFF4"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685AD703" w:rsidR="00EC4BB9" w:rsidRPr="00861DA4" w:rsidRDefault="00EC4BB9" w:rsidP="00EC4BB9">
            <w:pPr>
              <w:spacing w:after="0"/>
              <w:rPr>
                <w:b/>
                <w:sz w:val="20"/>
                <w:szCs w:val="20"/>
              </w:rPr>
            </w:pPr>
            <w:r w:rsidRPr="00861DA4">
              <w:rPr>
                <w:b/>
                <w:sz w:val="20"/>
              </w:rPr>
              <w:t>Контактна інформація провідної організації</w:t>
            </w:r>
          </w:p>
        </w:tc>
        <w:tc>
          <w:tcPr>
            <w:tcW w:w="245" w:type="dxa"/>
            <w:vMerge/>
            <w:tcBorders>
              <w:left w:val="single" w:sz="4" w:space="0" w:color="auto"/>
              <w:right w:val="single" w:sz="4" w:space="0" w:color="auto"/>
            </w:tcBorders>
          </w:tcPr>
          <w:p w14:paraId="4FB8758A" w14:textId="77777777" w:rsidR="00EC4BB9" w:rsidRPr="00861DA4" w:rsidRDefault="00EC4BB9" w:rsidP="00EC4BB9">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58E595CE" w:rsidR="00EC4BB9" w:rsidRPr="00861DA4" w:rsidRDefault="009011F9" w:rsidP="00EC4BB9">
            <w:pPr>
              <w:spacing w:after="0"/>
              <w:jc w:val="both"/>
              <w:rPr>
                <w:b/>
                <w:sz w:val="20"/>
                <w:szCs w:val="20"/>
              </w:rPr>
            </w:pPr>
            <w:r w:rsidRPr="00861DA4">
              <w:rPr>
                <w:b/>
                <w:sz w:val="20"/>
              </w:rPr>
              <w:t>Країна та регіон</w:t>
            </w:r>
          </w:p>
        </w:tc>
      </w:tr>
      <w:tr w:rsidR="00EC4BB9" w:rsidRPr="00861DA4" w14:paraId="549AF345" w14:textId="77777777" w:rsidTr="00BC77CE">
        <w:tc>
          <w:tcPr>
            <w:tcW w:w="4457" w:type="dxa"/>
            <w:vMerge w:val="restart"/>
            <w:tcBorders>
              <w:top w:val="single" w:sz="4" w:space="0" w:color="auto"/>
              <w:left w:val="single" w:sz="4" w:space="0" w:color="auto"/>
              <w:bottom w:val="single" w:sz="4" w:space="0" w:color="auto"/>
              <w:right w:val="single" w:sz="4" w:space="0" w:color="auto"/>
            </w:tcBorders>
            <w:hideMark/>
          </w:tcPr>
          <w:p w14:paraId="290664C7" w14:textId="77777777" w:rsidR="00E24DDB" w:rsidRPr="00861DA4" w:rsidRDefault="00E24DDB" w:rsidP="00E24DDB">
            <w:pPr>
              <w:spacing w:after="0" w:line="240" w:lineRule="auto"/>
              <w:rPr>
                <w:bCs/>
                <w:iCs/>
                <w:sz w:val="20"/>
                <w:szCs w:val="20"/>
              </w:rPr>
            </w:pPr>
            <w:r w:rsidRPr="00861DA4">
              <w:rPr>
                <w:sz w:val="20"/>
              </w:rPr>
              <w:t>Місто/розташування:</w:t>
            </w:r>
          </w:p>
          <w:p w14:paraId="75550034" w14:textId="77777777" w:rsidR="00E24DDB" w:rsidRPr="00861DA4" w:rsidRDefault="00E24DDB" w:rsidP="00E24DDB">
            <w:pPr>
              <w:spacing w:after="0" w:line="240" w:lineRule="auto"/>
              <w:rPr>
                <w:bCs/>
                <w:iCs/>
                <w:sz w:val="20"/>
                <w:szCs w:val="20"/>
              </w:rPr>
            </w:pPr>
            <w:r w:rsidRPr="00861DA4">
              <w:rPr>
                <w:sz w:val="20"/>
              </w:rPr>
              <w:t xml:space="preserve">Ім’я контактної особи проєкту:  </w:t>
            </w:r>
          </w:p>
          <w:p w14:paraId="58F5C9E5" w14:textId="77777777" w:rsidR="00E24DDB" w:rsidRPr="00861DA4" w:rsidRDefault="00E24DDB" w:rsidP="00E24DDB">
            <w:pPr>
              <w:spacing w:after="0" w:line="240" w:lineRule="auto"/>
              <w:rPr>
                <w:bCs/>
                <w:iCs/>
                <w:sz w:val="20"/>
                <w:szCs w:val="20"/>
              </w:rPr>
            </w:pPr>
            <w:r w:rsidRPr="00861DA4">
              <w:rPr>
                <w:sz w:val="20"/>
              </w:rPr>
              <w:t xml:space="preserve">Посада: </w:t>
            </w:r>
          </w:p>
          <w:p w14:paraId="684F2B88" w14:textId="77777777" w:rsidR="00E24DDB" w:rsidRPr="00861DA4" w:rsidRDefault="00E24DDB" w:rsidP="00E24DDB">
            <w:pPr>
              <w:spacing w:after="0" w:line="240" w:lineRule="auto"/>
              <w:rPr>
                <w:bCs/>
                <w:iCs/>
                <w:sz w:val="20"/>
                <w:szCs w:val="20"/>
              </w:rPr>
            </w:pPr>
            <w:r w:rsidRPr="00861DA4">
              <w:rPr>
                <w:sz w:val="20"/>
              </w:rPr>
              <w:t xml:space="preserve">Адреса електронної пошти: </w:t>
            </w:r>
          </w:p>
          <w:p w14:paraId="4045FC57" w14:textId="77777777" w:rsidR="00E24DDB" w:rsidRPr="00861DA4" w:rsidRDefault="00E24DDB" w:rsidP="00E24DDB">
            <w:pPr>
              <w:spacing w:after="0" w:line="240" w:lineRule="auto"/>
              <w:rPr>
                <w:bCs/>
                <w:iCs/>
                <w:sz w:val="20"/>
                <w:szCs w:val="20"/>
              </w:rPr>
            </w:pPr>
            <w:r w:rsidRPr="00861DA4">
              <w:rPr>
                <w:sz w:val="20"/>
              </w:rPr>
              <w:t xml:space="preserve">Номер телефону: </w:t>
            </w:r>
          </w:p>
          <w:p w14:paraId="5183FC24" w14:textId="57EE59B7" w:rsidR="00EC4BB9" w:rsidRPr="00861DA4" w:rsidRDefault="00E24DDB" w:rsidP="00E24DDB">
            <w:pPr>
              <w:spacing w:after="0" w:line="240" w:lineRule="auto"/>
              <w:rPr>
                <w:bCs/>
                <w:iCs/>
                <w:sz w:val="20"/>
                <w:szCs w:val="20"/>
              </w:rPr>
            </w:pPr>
            <w:r w:rsidRPr="00861DA4">
              <w:rPr>
                <w:sz w:val="20"/>
              </w:rPr>
              <w:t>Сайт (якщо є)</w:t>
            </w:r>
          </w:p>
        </w:tc>
        <w:tc>
          <w:tcPr>
            <w:tcW w:w="245" w:type="dxa"/>
            <w:vMerge/>
            <w:tcBorders>
              <w:left w:val="single" w:sz="4" w:space="0" w:color="auto"/>
              <w:right w:val="single" w:sz="4" w:space="0" w:color="auto"/>
            </w:tcBorders>
          </w:tcPr>
          <w:p w14:paraId="4F6CDD80" w14:textId="77777777" w:rsidR="00EC4BB9" w:rsidRPr="00861DA4" w:rsidRDefault="00EC4BB9" w:rsidP="00EC4BB9">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tcPr>
          <w:p w14:paraId="1E7A4AF9" w14:textId="77777777" w:rsidR="00EC4BB9" w:rsidRPr="00861DA4" w:rsidRDefault="00EC4BB9" w:rsidP="00EC4BB9">
            <w:pPr>
              <w:jc w:val="both"/>
              <w:rPr>
                <w:b/>
                <w:sz w:val="20"/>
                <w:szCs w:val="20"/>
              </w:rPr>
            </w:pPr>
          </w:p>
        </w:tc>
      </w:tr>
      <w:tr w:rsidR="00EC4BB9" w:rsidRPr="00861DA4" w14:paraId="3E82EF80" w14:textId="77777777" w:rsidTr="00BC77CE">
        <w:trPr>
          <w:trHeight w:val="269"/>
        </w:trPr>
        <w:tc>
          <w:tcPr>
            <w:tcW w:w="4457" w:type="dxa"/>
            <w:vMerge/>
            <w:vAlign w:val="center"/>
            <w:hideMark/>
          </w:tcPr>
          <w:p w14:paraId="57737C7A" w14:textId="77777777" w:rsidR="00EC4BB9" w:rsidRPr="00861DA4" w:rsidRDefault="00EC4BB9" w:rsidP="00EC4BB9">
            <w:pPr>
              <w:spacing w:after="0" w:line="240" w:lineRule="auto"/>
              <w:rPr>
                <w:b/>
                <w:sz w:val="20"/>
                <w:szCs w:val="20"/>
              </w:rPr>
            </w:pPr>
          </w:p>
        </w:tc>
        <w:tc>
          <w:tcPr>
            <w:tcW w:w="245" w:type="dxa"/>
            <w:vMerge/>
            <w:tcBorders>
              <w:left w:val="single" w:sz="4" w:space="0" w:color="auto"/>
              <w:right w:val="single" w:sz="4" w:space="0" w:color="auto"/>
            </w:tcBorders>
          </w:tcPr>
          <w:p w14:paraId="047B2911" w14:textId="77777777" w:rsidR="00EC4BB9" w:rsidRPr="00861DA4" w:rsidRDefault="00EC4BB9" w:rsidP="00EC4BB9">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182FE80" w:rsidR="00EC4BB9" w:rsidRPr="00861DA4" w:rsidRDefault="00BF2C80" w:rsidP="00EC4BB9">
            <w:pPr>
              <w:spacing w:after="0"/>
              <w:jc w:val="both"/>
              <w:rPr>
                <w:b/>
                <w:sz w:val="20"/>
                <w:szCs w:val="20"/>
              </w:rPr>
            </w:pPr>
            <w:r w:rsidRPr="00861DA4">
              <w:rPr>
                <w:b/>
                <w:sz w:val="20"/>
              </w:rPr>
              <w:t>Співвиконавець</w:t>
            </w:r>
          </w:p>
        </w:tc>
      </w:tr>
      <w:tr w:rsidR="00EC4BB9" w:rsidRPr="00861DA4" w14:paraId="709FAEFF" w14:textId="77777777" w:rsidTr="00590C88">
        <w:tc>
          <w:tcPr>
            <w:tcW w:w="4457" w:type="dxa"/>
            <w:vMerge/>
            <w:vAlign w:val="center"/>
            <w:hideMark/>
          </w:tcPr>
          <w:p w14:paraId="402ADC9D" w14:textId="77777777" w:rsidR="00EC4BB9" w:rsidRPr="00861DA4" w:rsidRDefault="00EC4BB9" w:rsidP="00EC4BB9">
            <w:pPr>
              <w:spacing w:after="0" w:line="240" w:lineRule="auto"/>
              <w:rPr>
                <w:b/>
                <w:sz w:val="20"/>
                <w:szCs w:val="20"/>
              </w:rPr>
            </w:pPr>
          </w:p>
        </w:tc>
        <w:tc>
          <w:tcPr>
            <w:tcW w:w="245" w:type="dxa"/>
            <w:vMerge/>
            <w:tcBorders>
              <w:left w:val="single" w:sz="4" w:space="0" w:color="auto"/>
              <w:right w:val="single" w:sz="4" w:space="0" w:color="auto"/>
            </w:tcBorders>
          </w:tcPr>
          <w:p w14:paraId="475E4814" w14:textId="77777777" w:rsidR="00EC4BB9" w:rsidRPr="00861DA4" w:rsidRDefault="00EC4BB9" w:rsidP="00EC4BB9">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8519A" w14:textId="77777777" w:rsidR="00EC4BB9" w:rsidRPr="00861DA4" w:rsidRDefault="00EC4BB9" w:rsidP="00EC4BB9">
            <w:pPr>
              <w:spacing w:after="0"/>
              <w:rPr>
                <w:bCs/>
                <w:sz w:val="20"/>
                <w:szCs w:val="20"/>
              </w:rPr>
            </w:pPr>
          </w:p>
          <w:p w14:paraId="2725CFC0" w14:textId="64B9EC79" w:rsidR="00EC4BB9" w:rsidRPr="00861DA4" w:rsidRDefault="00A1414D" w:rsidP="00EC4BB9">
            <w:pPr>
              <w:rPr>
                <w:bCs/>
                <w:sz w:val="20"/>
                <w:szCs w:val="20"/>
              </w:rPr>
            </w:pPr>
            <w:r w:rsidRPr="00861DA4">
              <w:rPr>
                <w:sz w:val="20"/>
              </w:rPr>
              <w:t xml:space="preserve">Не </w:t>
            </w:r>
            <w:proofErr w:type="spellStart"/>
            <w:r w:rsidRPr="00861DA4">
              <w:rPr>
                <w:sz w:val="20"/>
              </w:rPr>
              <w:t>застосовно</w:t>
            </w:r>
            <w:proofErr w:type="spellEnd"/>
          </w:p>
        </w:tc>
      </w:tr>
      <w:tr w:rsidR="00EC4BB9" w:rsidRPr="00861DA4" w14:paraId="48C0CA98"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5740171D" w:rsidR="00EC4BB9" w:rsidRPr="00861DA4" w:rsidRDefault="00684252" w:rsidP="00EC4BB9">
            <w:pPr>
              <w:spacing w:after="0" w:line="240" w:lineRule="auto"/>
              <w:rPr>
                <w:b/>
                <w:i/>
                <w:iCs/>
                <w:sz w:val="20"/>
                <w:szCs w:val="20"/>
              </w:rPr>
            </w:pPr>
            <w:r w:rsidRPr="00861DA4">
              <w:rPr>
                <w:b/>
                <w:sz w:val="20"/>
              </w:rPr>
              <w:t>Тип організації (провідної організації)</w:t>
            </w:r>
          </w:p>
        </w:tc>
        <w:tc>
          <w:tcPr>
            <w:tcW w:w="245" w:type="dxa"/>
            <w:vMerge/>
            <w:tcBorders>
              <w:left w:val="single" w:sz="4" w:space="0" w:color="auto"/>
              <w:right w:val="single" w:sz="4" w:space="0" w:color="auto"/>
            </w:tcBorders>
          </w:tcPr>
          <w:p w14:paraId="36CCE671" w14:textId="77777777" w:rsidR="00EC4BB9" w:rsidRPr="00861DA4" w:rsidRDefault="00EC4BB9" w:rsidP="00EC4BB9">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5EB84A98" w:rsidR="00EC4BB9" w:rsidRPr="00861DA4" w:rsidRDefault="00A3384A" w:rsidP="00EC4BB9">
            <w:pPr>
              <w:spacing w:after="0"/>
              <w:jc w:val="both"/>
              <w:rPr>
                <w:b/>
                <w:bCs/>
                <w:sz w:val="20"/>
                <w:szCs w:val="20"/>
              </w:rPr>
            </w:pPr>
            <w:r w:rsidRPr="00861DA4">
              <w:rPr>
                <w:b/>
                <w:sz w:val="20"/>
              </w:rPr>
              <w:t>Запитаний бюджет (долари США)</w:t>
            </w:r>
          </w:p>
        </w:tc>
      </w:tr>
      <w:tr w:rsidR="00EC4BB9" w:rsidRPr="00861DA4" w14:paraId="6334BB6C" w14:textId="77777777" w:rsidTr="00BC77CE">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EC4BB9" w:rsidRPr="00861DA4" w:rsidRDefault="00EC4BB9" w:rsidP="00EC4BB9">
            <w:pPr>
              <w:spacing w:after="0" w:line="240" w:lineRule="auto"/>
              <w:rPr>
                <w:b/>
                <w:i/>
                <w:iCs/>
                <w:sz w:val="10"/>
                <w:szCs w:val="10"/>
              </w:rPr>
            </w:pPr>
          </w:p>
          <w:p w14:paraId="5DA2A148" w14:textId="77777777" w:rsidR="00000B49" w:rsidRPr="00861DA4" w:rsidRDefault="00000B49" w:rsidP="00000B49">
            <w:pPr>
              <w:spacing w:after="0" w:line="240" w:lineRule="auto"/>
              <w:rPr>
                <w:b/>
                <w:bCs/>
                <w:i/>
                <w:iCs/>
                <w:sz w:val="20"/>
                <w:szCs w:val="20"/>
              </w:rPr>
            </w:pPr>
            <w:r w:rsidRPr="00861DA4">
              <w:rPr>
                <w:i/>
                <w:sz w:val="20"/>
              </w:rPr>
              <w:t xml:space="preserve">Виберіть </w:t>
            </w:r>
            <w:r w:rsidRPr="00861DA4">
              <w:rPr>
                <w:b/>
                <w:i/>
                <w:sz w:val="20"/>
              </w:rPr>
              <w:t>основний напрям діяльності</w:t>
            </w:r>
            <w:r w:rsidRPr="00861DA4">
              <w:rPr>
                <w:i/>
                <w:sz w:val="20"/>
              </w:rPr>
              <w:t xml:space="preserve"> вашої організації </w:t>
            </w:r>
            <w:r w:rsidRPr="00861DA4">
              <w:rPr>
                <w:b/>
                <w:i/>
                <w:sz w:val="20"/>
              </w:rPr>
              <w:t>(ЛИШЕ ОДИН):</w:t>
            </w:r>
          </w:p>
          <w:p w14:paraId="43123B4C" w14:textId="77777777" w:rsidR="00000B49" w:rsidRPr="00861DA4" w:rsidRDefault="00000B49" w:rsidP="00000B49">
            <w:pPr>
              <w:tabs>
                <w:tab w:val="left" w:pos="3054"/>
              </w:tabs>
              <w:spacing w:after="0"/>
              <w:ind w:left="108"/>
              <w:rPr>
                <w:bCs/>
                <w:sz w:val="20"/>
                <w:szCs w:val="20"/>
              </w:rPr>
            </w:pPr>
            <w:r w:rsidRPr="00861DA4">
              <w:rPr>
                <w:rFonts w:ascii="Wingdings" w:hAnsi="Wingdings"/>
                <w:sz w:val="20"/>
              </w:rPr>
              <w:t>o</w:t>
            </w:r>
            <w:r w:rsidRPr="00861DA4">
              <w:rPr>
                <w:rFonts w:ascii="MS Gothic" w:hAnsi="MS Gothic"/>
                <w:sz w:val="20"/>
              </w:rPr>
              <w:t xml:space="preserve"> </w:t>
            </w:r>
            <w:r w:rsidRPr="00861DA4">
              <w:rPr>
                <w:sz w:val="20"/>
              </w:rPr>
              <w:t xml:space="preserve">Права жінок  </w:t>
            </w:r>
          </w:p>
          <w:p w14:paraId="2D799AEB" w14:textId="77777777" w:rsidR="00000B49" w:rsidRPr="00861DA4" w:rsidRDefault="00000B49" w:rsidP="00000B49">
            <w:pPr>
              <w:tabs>
                <w:tab w:val="left" w:pos="3054"/>
              </w:tabs>
              <w:spacing w:after="0"/>
              <w:ind w:left="108"/>
              <w:rPr>
                <w:bCs/>
                <w:sz w:val="20"/>
                <w:szCs w:val="20"/>
              </w:rPr>
            </w:pPr>
            <w:r w:rsidRPr="00861DA4">
              <w:rPr>
                <w:rFonts w:ascii="Wingdings" w:hAnsi="Wingdings"/>
                <w:sz w:val="20"/>
              </w:rPr>
              <w:t>o</w:t>
            </w:r>
            <w:r w:rsidRPr="00861DA4">
              <w:rPr>
                <w:rFonts w:ascii="MS Gothic" w:hAnsi="MS Gothic"/>
                <w:sz w:val="20"/>
              </w:rPr>
              <w:t xml:space="preserve"> </w:t>
            </w:r>
            <w:r w:rsidRPr="00861DA4">
              <w:rPr>
                <w:sz w:val="20"/>
              </w:rPr>
              <w:t>Орієнтовані на молодь</w:t>
            </w:r>
          </w:p>
          <w:p w14:paraId="2D38E7B7" w14:textId="77777777" w:rsidR="00000B49" w:rsidRPr="00861DA4" w:rsidRDefault="00000B49" w:rsidP="00000B49">
            <w:pPr>
              <w:tabs>
                <w:tab w:val="left" w:pos="3054"/>
              </w:tabs>
              <w:spacing w:after="0"/>
              <w:ind w:left="108"/>
              <w:rPr>
                <w:bCs/>
                <w:sz w:val="20"/>
                <w:szCs w:val="20"/>
              </w:rPr>
            </w:pPr>
            <w:r w:rsidRPr="00861DA4">
              <w:rPr>
                <w:rFonts w:ascii="Wingdings" w:hAnsi="Wingdings"/>
                <w:sz w:val="20"/>
              </w:rPr>
              <w:t>o</w:t>
            </w:r>
            <w:r w:rsidRPr="00861DA4">
              <w:rPr>
                <w:rFonts w:ascii="MS Gothic" w:hAnsi="MS Gothic"/>
                <w:sz w:val="20"/>
              </w:rPr>
              <w:t xml:space="preserve"> </w:t>
            </w:r>
            <w:r w:rsidRPr="00861DA4">
              <w:rPr>
                <w:sz w:val="20"/>
              </w:rPr>
              <w:t xml:space="preserve">Інше (вказати): </w:t>
            </w:r>
          </w:p>
          <w:p w14:paraId="7B1E0FC0" w14:textId="77777777" w:rsidR="00000B49" w:rsidRPr="00861DA4" w:rsidRDefault="00000B49" w:rsidP="00000B49">
            <w:pPr>
              <w:tabs>
                <w:tab w:val="left" w:pos="3054"/>
              </w:tabs>
              <w:spacing w:after="0"/>
              <w:ind w:left="108"/>
              <w:rPr>
                <w:bCs/>
                <w:sz w:val="20"/>
                <w:szCs w:val="20"/>
              </w:rPr>
            </w:pPr>
          </w:p>
          <w:p w14:paraId="4B4F2266" w14:textId="77777777" w:rsidR="00000B49" w:rsidRPr="00861DA4" w:rsidRDefault="00000B49" w:rsidP="00000B49">
            <w:pPr>
              <w:spacing w:after="0" w:line="240" w:lineRule="auto"/>
              <w:rPr>
                <w:b/>
                <w:bCs/>
                <w:i/>
                <w:iCs/>
                <w:sz w:val="20"/>
                <w:szCs w:val="20"/>
              </w:rPr>
            </w:pPr>
            <w:r w:rsidRPr="00861DA4">
              <w:rPr>
                <w:b/>
                <w:i/>
                <w:sz w:val="20"/>
              </w:rPr>
              <w:t xml:space="preserve">І виберіть один пункт </w:t>
            </w:r>
          </w:p>
          <w:p w14:paraId="35E78164" w14:textId="77777777" w:rsidR="00000B49" w:rsidRPr="00861DA4" w:rsidRDefault="00000B49" w:rsidP="00000B49">
            <w:pPr>
              <w:tabs>
                <w:tab w:val="left" w:pos="3054"/>
              </w:tabs>
              <w:spacing w:after="0"/>
              <w:ind w:left="108"/>
              <w:rPr>
                <w:sz w:val="20"/>
                <w:szCs w:val="20"/>
              </w:rPr>
            </w:pPr>
            <w:r w:rsidRPr="00861DA4">
              <w:rPr>
                <w:rFonts w:ascii="Wingdings" w:hAnsi="Wingdings"/>
                <w:sz w:val="20"/>
              </w:rPr>
              <w:t>o</w:t>
            </w:r>
            <w:r w:rsidRPr="00861DA4">
              <w:rPr>
                <w:sz w:val="20"/>
              </w:rPr>
              <w:t xml:space="preserve">  Керуються жінками</w:t>
            </w:r>
          </w:p>
          <w:p w14:paraId="0D5BA71B" w14:textId="77777777" w:rsidR="00000B49" w:rsidRPr="00861DA4" w:rsidRDefault="00000B49" w:rsidP="00000B49">
            <w:pPr>
              <w:tabs>
                <w:tab w:val="left" w:pos="3054"/>
              </w:tabs>
              <w:spacing w:after="0"/>
              <w:ind w:left="108"/>
              <w:rPr>
                <w:bCs/>
                <w:sz w:val="20"/>
                <w:szCs w:val="20"/>
              </w:rPr>
            </w:pPr>
            <w:r w:rsidRPr="00861DA4">
              <w:rPr>
                <w:rFonts w:ascii="Wingdings" w:hAnsi="Wingdings"/>
                <w:sz w:val="20"/>
              </w:rPr>
              <w:t>o</w:t>
            </w:r>
            <w:r w:rsidRPr="00861DA4">
              <w:rPr>
                <w:sz w:val="20"/>
              </w:rPr>
              <w:t xml:space="preserve">  Керуються молодими жінками (18–29 років)</w:t>
            </w:r>
          </w:p>
          <w:p w14:paraId="0CDDF31B" w14:textId="10267F1E" w:rsidR="00EC4BB9" w:rsidRPr="00861DA4" w:rsidRDefault="00000B49" w:rsidP="00000B49">
            <w:pPr>
              <w:tabs>
                <w:tab w:val="left" w:pos="3054"/>
              </w:tabs>
              <w:spacing w:after="0"/>
              <w:ind w:left="108"/>
              <w:rPr>
                <w:bCs/>
                <w:sz w:val="20"/>
                <w:szCs w:val="20"/>
              </w:rPr>
            </w:pPr>
            <w:r w:rsidRPr="00861DA4">
              <w:rPr>
                <w:rFonts w:ascii="Wingdings" w:hAnsi="Wingdings"/>
                <w:sz w:val="20"/>
              </w:rPr>
              <w:t>o</w:t>
            </w:r>
            <w:r w:rsidRPr="00861DA4">
              <w:rPr>
                <w:sz w:val="20"/>
              </w:rPr>
              <w:t xml:space="preserve">  Інше</w:t>
            </w:r>
          </w:p>
        </w:tc>
        <w:tc>
          <w:tcPr>
            <w:tcW w:w="245" w:type="dxa"/>
            <w:vMerge/>
            <w:tcBorders>
              <w:left w:val="single" w:sz="4" w:space="0" w:color="auto"/>
              <w:right w:val="single" w:sz="4" w:space="0" w:color="auto"/>
            </w:tcBorders>
          </w:tcPr>
          <w:p w14:paraId="39C40D67" w14:textId="77777777" w:rsidR="00EC4BB9" w:rsidRPr="00861DA4" w:rsidRDefault="00EC4BB9" w:rsidP="00EC4BB9">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6E94D829" w14:textId="789F2F81" w:rsidR="00BE2C4E" w:rsidRPr="003D7CF4" w:rsidRDefault="00BE2C4E" w:rsidP="00EC4BB9">
            <w:pPr>
              <w:spacing w:after="0" w:line="360" w:lineRule="auto"/>
              <w:rPr>
                <w:bCs/>
                <w:sz w:val="20"/>
                <w:szCs w:val="20"/>
                <w:lang w:val="ru-RU"/>
              </w:rPr>
            </w:pPr>
            <w:r w:rsidRPr="00861DA4">
              <w:rPr>
                <w:bCs/>
                <w:sz w:val="20"/>
                <w:szCs w:val="20"/>
              </w:rPr>
              <w:t>Загальна вартість проєкту</w:t>
            </w:r>
            <w:r w:rsidRPr="003D7CF4">
              <w:rPr>
                <w:bCs/>
                <w:sz w:val="20"/>
                <w:szCs w:val="20"/>
                <w:lang w:val="ru-RU"/>
              </w:rPr>
              <w:t>:</w:t>
            </w:r>
          </w:p>
          <w:p w14:paraId="72F9ACCD" w14:textId="5F358A97" w:rsidR="00EC4BB9" w:rsidRPr="003D7CF4" w:rsidRDefault="00050B70" w:rsidP="00EC4BB9">
            <w:pPr>
              <w:spacing w:after="0" w:line="360" w:lineRule="auto"/>
              <w:rPr>
                <w:bCs/>
                <w:sz w:val="20"/>
                <w:szCs w:val="20"/>
                <w:lang w:val="ru-RU"/>
              </w:rPr>
            </w:pPr>
            <w:r w:rsidRPr="00861DA4">
              <w:rPr>
                <w:sz w:val="20"/>
              </w:rPr>
              <w:t>Вклад WPHF</w:t>
            </w:r>
            <w:r w:rsidRPr="00861DA4">
              <w:rPr>
                <w:rStyle w:val="FootnoteReference"/>
                <w:bCs/>
                <w:sz w:val="20"/>
                <w:szCs w:val="20"/>
              </w:rPr>
              <w:t xml:space="preserve"> </w:t>
            </w:r>
            <w:r w:rsidR="00EC4BB9" w:rsidRPr="00861DA4">
              <w:rPr>
                <w:rStyle w:val="FootnoteReference"/>
                <w:bCs/>
                <w:sz w:val="20"/>
                <w:szCs w:val="20"/>
              </w:rPr>
              <w:footnoteReference w:id="1"/>
            </w:r>
            <w:r w:rsidR="00EC4BB9" w:rsidRPr="00861DA4">
              <w:rPr>
                <w:bCs/>
                <w:sz w:val="20"/>
                <w:szCs w:val="20"/>
              </w:rPr>
              <w:t xml:space="preserve"> </w:t>
            </w:r>
            <w:r w:rsidR="00BE2C4E" w:rsidRPr="003D7CF4">
              <w:rPr>
                <w:bCs/>
                <w:sz w:val="20"/>
                <w:szCs w:val="20"/>
                <w:lang w:val="ru-RU"/>
              </w:rPr>
              <w:t>:</w:t>
            </w:r>
          </w:p>
          <w:p w14:paraId="6F672649" w14:textId="7D7A74EB" w:rsidR="00EC4BB9" w:rsidRPr="00861DA4" w:rsidRDefault="00C70DF4" w:rsidP="00EC4BB9">
            <w:pPr>
              <w:spacing w:after="0" w:line="360" w:lineRule="auto"/>
              <w:rPr>
                <w:bCs/>
                <w:sz w:val="20"/>
                <w:szCs w:val="20"/>
              </w:rPr>
            </w:pPr>
            <w:r w:rsidRPr="00861DA4">
              <w:rPr>
                <w:sz w:val="20"/>
              </w:rPr>
              <w:t>Інші вклади:</w:t>
            </w:r>
          </w:p>
        </w:tc>
      </w:tr>
      <w:tr w:rsidR="00EC4BB9" w:rsidRPr="00861DA4" w14:paraId="607AD4D4" w14:textId="77777777" w:rsidTr="00CE1819">
        <w:trPr>
          <w:trHeight w:val="1109"/>
        </w:trPr>
        <w:tc>
          <w:tcPr>
            <w:tcW w:w="4457" w:type="dxa"/>
            <w:vMerge/>
            <w:vAlign w:val="center"/>
            <w:hideMark/>
          </w:tcPr>
          <w:p w14:paraId="790716A4" w14:textId="77777777" w:rsidR="00EC4BB9" w:rsidRPr="00861DA4" w:rsidRDefault="00EC4BB9" w:rsidP="00EC4BB9">
            <w:pPr>
              <w:spacing w:after="0" w:line="240" w:lineRule="auto"/>
              <w:rPr>
                <w:bCs/>
                <w:sz w:val="20"/>
                <w:szCs w:val="20"/>
              </w:rPr>
            </w:pPr>
          </w:p>
        </w:tc>
        <w:tc>
          <w:tcPr>
            <w:tcW w:w="245" w:type="dxa"/>
            <w:vMerge/>
            <w:tcBorders>
              <w:left w:val="single" w:sz="4" w:space="0" w:color="auto"/>
              <w:right w:val="single" w:sz="4" w:space="0" w:color="auto"/>
            </w:tcBorders>
          </w:tcPr>
          <w:p w14:paraId="1FFC8DD0" w14:textId="77777777" w:rsidR="00EC4BB9" w:rsidRPr="00861DA4" w:rsidRDefault="00EC4BB9" w:rsidP="00EC4BB9">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5A42AB0C" w14:textId="77777777" w:rsidR="002B669E" w:rsidRPr="00861DA4" w:rsidRDefault="002B669E" w:rsidP="002B669E">
            <w:pPr>
              <w:spacing w:after="0" w:line="360" w:lineRule="auto"/>
              <w:rPr>
                <w:bCs/>
                <w:sz w:val="20"/>
                <w:szCs w:val="20"/>
              </w:rPr>
            </w:pPr>
            <w:r w:rsidRPr="00861DA4">
              <w:rPr>
                <w:sz w:val="20"/>
              </w:rPr>
              <w:t xml:space="preserve">Пропонована дата початку проєкту: </w:t>
            </w:r>
          </w:p>
          <w:p w14:paraId="4AA8DD8D" w14:textId="77777777" w:rsidR="002B669E" w:rsidRPr="00861DA4" w:rsidRDefault="002B669E" w:rsidP="002B669E">
            <w:pPr>
              <w:spacing w:after="0" w:line="360" w:lineRule="auto"/>
              <w:jc w:val="both"/>
              <w:rPr>
                <w:bCs/>
                <w:sz w:val="20"/>
                <w:szCs w:val="20"/>
              </w:rPr>
            </w:pPr>
            <w:r w:rsidRPr="00861DA4">
              <w:rPr>
                <w:sz w:val="20"/>
              </w:rPr>
              <w:t xml:space="preserve">Пропонована дата завершення проєкту:  </w:t>
            </w:r>
          </w:p>
          <w:p w14:paraId="7D988D8A" w14:textId="4B483D2B" w:rsidR="00EC4BB9" w:rsidRPr="00861DA4" w:rsidRDefault="002B669E" w:rsidP="002B669E">
            <w:pPr>
              <w:spacing w:after="0" w:line="360" w:lineRule="auto"/>
              <w:jc w:val="both"/>
              <w:rPr>
                <w:bCs/>
                <w:sz w:val="20"/>
                <w:szCs w:val="20"/>
              </w:rPr>
            </w:pPr>
            <w:r w:rsidRPr="00861DA4">
              <w:rPr>
                <w:sz w:val="20"/>
              </w:rPr>
              <w:t>Загальна тривалість (місяці):</w:t>
            </w:r>
          </w:p>
        </w:tc>
      </w:tr>
      <w:tr w:rsidR="00EC4BB9" w:rsidRPr="00861DA4" w14:paraId="1B11D6A8" w14:textId="77777777" w:rsidTr="00222141">
        <w:trPr>
          <w:trHeight w:val="953"/>
        </w:trPr>
        <w:tc>
          <w:tcPr>
            <w:tcW w:w="9445" w:type="dxa"/>
            <w:gridSpan w:val="4"/>
            <w:tcBorders>
              <w:bottom w:val="single" w:sz="4" w:space="0" w:color="auto"/>
              <w:right w:val="single" w:sz="4" w:space="0" w:color="auto"/>
            </w:tcBorders>
            <w:vAlign w:val="center"/>
          </w:tcPr>
          <w:p w14:paraId="7ED5E819" w14:textId="77777777" w:rsidR="00DA2ECE" w:rsidRPr="00861DA4" w:rsidRDefault="00DA2ECE" w:rsidP="00DA2ECE">
            <w:pPr>
              <w:tabs>
                <w:tab w:val="left" w:pos="3054"/>
              </w:tabs>
              <w:spacing w:after="0" w:line="240" w:lineRule="auto"/>
              <w:rPr>
                <w:b/>
                <w:sz w:val="20"/>
                <w:szCs w:val="20"/>
              </w:rPr>
            </w:pPr>
            <w:r w:rsidRPr="00861DA4">
              <w:rPr>
                <w:b/>
                <w:sz w:val="20"/>
              </w:rPr>
              <w:t xml:space="preserve">Ваша організація керується переміщеною особою? </w:t>
            </w:r>
            <w:r w:rsidRPr="00861DA4">
              <w:rPr>
                <w:i/>
                <w:sz w:val="18"/>
              </w:rPr>
              <w:t>(біженець, ВПО, особа, яка повернулася, або шукач притулку)</w:t>
            </w:r>
          </w:p>
          <w:p w14:paraId="6F36093B" w14:textId="77777777" w:rsidR="00DA2ECE" w:rsidRPr="00861DA4" w:rsidRDefault="00DA2ECE" w:rsidP="00DA2ECE">
            <w:pPr>
              <w:tabs>
                <w:tab w:val="left" w:pos="3054"/>
              </w:tabs>
              <w:spacing w:after="0" w:line="240" w:lineRule="auto"/>
              <w:ind w:left="108"/>
              <w:rPr>
                <w:b/>
                <w:sz w:val="12"/>
                <w:szCs w:val="12"/>
              </w:rPr>
            </w:pPr>
          </w:p>
          <w:p w14:paraId="070D09E8" w14:textId="77777777" w:rsidR="00DA2ECE" w:rsidRPr="00861DA4" w:rsidRDefault="00DA2ECE" w:rsidP="00DA2ECE">
            <w:pPr>
              <w:tabs>
                <w:tab w:val="left" w:pos="3054"/>
              </w:tabs>
              <w:spacing w:after="0"/>
              <w:ind w:left="108"/>
              <w:rPr>
                <w:sz w:val="12"/>
                <w:szCs w:val="12"/>
              </w:rPr>
            </w:pPr>
            <w:r w:rsidRPr="00861DA4">
              <w:rPr>
                <w:rFonts w:ascii="Wingdings" w:hAnsi="Wingdings"/>
                <w:sz w:val="20"/>
              </w:rPr>
              <w:t>o</w:t>
            </w:r>
            <w:r w:rsidRPr="00861DA4">
              <w:rPr>
                <w:sz w:val="20"/>
              </w:rPr>
              <w:t xml:space="preserve">  Так      </w:t>
            </w:r>
            <w:r w:rsidRPr="00861DA4">
              <w:rPr>
                <w:rFonts w:ascii="Wingdings" w:hAnsi="Wingdings"/>
                <w:sz w:val="20"/>
              </w:rPr>
              <w:t>o</w:t>
            </w:r>
            <w:r w:rsidRPr="00861DA4">
              <w:rPr>
                <w:sz w:val="20"/>
              </w:rPr>
              <w:t xml:space="preserve">  Ні   </w:t>
            </w:r>
          </w:p>
          <w:p w14:paraId="1CE1BCB9" w14:textId="1A41CB4C" w:rsidR="00EC4BB9" w:rsidRPr="00861DA4" w:rsidRDefault="00DA2ECE" w:rsidP="00DA2ECE">
            <w:pPr>
              <w:spacing w:after="0" w:line="360" w:lineRule="auto"/>
              <w:rPr>
                <w:bCs/>
                <w:sz w:val="20"/>
                <w:szCs w:val="20"/>
              </w:rPr>
            </w:pPr>
            <w:r w:rsidRPr="00861DA4">
              <w:rPr>
                <w:i/>
                <w:sz w:val="18"/>
              </w:rPr>
              <w:t xml:space="preserve">*Зверніть увагу, що це не критерій оцінки і не впливає на ваше право на участь.  </w:t>
            </w:r>
          </w:p>
        </w:tc>
      </w:tr>
    </w:tbl>
    <w:p w14:paraId="28D0B9BC" w14:textId="77777777" w:rsidR="005B10D2" w:rsidRPr="00861DA4" w:rsidRDefault="005B10D2" w:rsidP="005B10D2">
      <w:pPr>
        <w:spacing w:after="0"/>
        <w:rPr>
          <w:rFonts w:cs="SimSun"/>
          <w:sz w:val="12"/>
          <w:szCs w:val="1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4706F" w:rsidRPr="00861DA4" w14:paraId="14D6C525" w14:textId="77777777" w:rsidTr="000C49BE">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08A60C" w14:textId="77777777" w:rsidR="0054706F" w:rsidRPr="00861DA4" w:rsidRDefault="0054706F" w:rsidP="000C49BE">
            <w:pPr>
              <w:spacing w:after="0"/>
              <w:jc w:val="center"/>
              <w:rPr>
                <w:b/>
                <w:sz w:val="20"/>
                <w:szCs w:val="20"/>
              </w:rPr>
            </w:pPr>
            <w:r w:rsidRPr="00861DA4">
              <w:rPr>
                <w:b/>
                <w:sz w:val="20"/>
              </w:rPr>
              <w:t>PUNO і провідний кандидат ОГС</w:t>
            </w:r>
          </w:p>
        </w:tc>
      </w:tr>
      <w:tr w:rsidR="0054706F" w:rsidRPr="00861DA4" w14:paraId="55563C7A" w14:textId="77777777" w:rsidTr="000C49BE">
        <w:tc>
          <w:tcPr>
            <w:tcW w:w="4585" w:type="dxa"/>
            <w:tcBorders>
              <w:top w:val="single" w:sz="4" w:space="0" w:color="auto"/>
              <w:left w:val="single" w:sz="4" w:space="0" w:color="auto"/>
              <w:bottom w:val="single" w:sz="4" w:space="0" w:color="auto"/>
              <w:right w:val="single" w:sz="4" w:space="0" w:color="auto"/>
            </w:tcBorders>
            <w:hideMark/>
          </w:tcPr>
          <w:p w14:paraId="0E55EB6B" w14:textId="77777777" w:rsidR="0054706F" w:rsidRPr="00861DA4" w:rsidRDefault="0054706F" w:rsidP="000C49BE">
            <w:pPr>
              <w:spacing w:after="0"/>
              <w:jc w:val="both"/>
              <w:rPr>
                <w:iCs/>
                <w:sz w:val="20"/>
                <w:szCs w:val="20"/>
              </w:rPr>
            </w:pPr>
            <w:r w:rsidRPr="00861DA4">
              <w:rPr>
                <w:sz w:val="20"/>
              </w:rPr>
              <w:t>Ім’я PUNO</w:t>
            </w:r>
            <w:r w:rsidRPr="00861DA4">
              <w:rPr>
                <w:rStyle w:val="FootnoteReference"/>
                <w:iCs/>
                <w:sz w:val="20"/>
                <w:szCs w:val="20"/>
              </w:rPr>
              <w:footnoteReference w:id="2"/>
            </w:r>
            <w:r w:rsidRPr="00861DA4">
              <w:rPr>
                <w:sz w:val="20"/>
              </w:rPr>
              <w:t xml:space="preserve"> </w:t>
            </w:r>
          </w:p>
          <w:p w14:paraId="11352C95" w14:textId="77777777" w:rsidR="0054706F" w:rsidRPr="00861DA4" w:rsidRDefault="0054706F" w:rsidP="000C49BE">
            <w:pPr>
              <w:spacing w:after="0"/>
              <w:jc w:val="both"/>
              <w:rPr>
                <w:iCs/>
                <w:sz w:val="20"/>
                <w:szCs w:val="20"/>
              </w:rPr>
            </w:pPr>
            <w:r w:rsidRPr="00861DA4">
              <w:rPr>
                <w:sz w:val="20"/>
              </w:rPr>
              <w:t xml:space="preserve">Ім’я представника PUNO </w:t>
            </w:r>
          </w:p>
          <w:p w14:paraId="3FFC1942" w14:textId="77777777" w:rsidR="0054706F" w:rsidRPr="00861DA4" w:rsidRDefault="0054706F" w:rsidP="000C49BE">
            <w:pPr>
              <w:spacing w:after="0"/>
              <w:jc w:val="both"/>
              <w:rPr>
                <w:iCs/>
                <w:sz w:val="20"/>
                <w:szCs w:val="20"/>
              </w:rPr>
            </w:pPr>
            <w:r w:rsidRPr="00861DA4">
              <w:rPr>
                <w:sz w:val="20"/>
              </w:rPr>
              <w:t>Посада</w:t>
            </w:r>
          </w:p>
          <w:p w14:paraId="4561DD9B" w14:textId="77777777" w:rsidR="0054706F" w:rsidRPr="00861DA4" w:rsidRDefault="0054706F" w:rsidP="000C49BE">
            <w:pPr>
              <w:spacing w:after="0"/>
              <w:jc w:val="both"/>
              <w:rPr>
                <w:iCs/>
                <w:sz w:val="20"/>
                <w:szCs w:val="20"/>
              </w:rPr>
            </w:pPr>
            <w:r w:rsidRPr="00861DA4">
              <w:rPr>
                <w:sz w:val="20"/>
              </w:rPr>
              <w:t>Підпис</w:t>
            </w:r>
          </w:p>
          <w:p w14:paraId="567F5AF9" w14:textId="77777777" w:rsidR="0054706F" w:rsidRPr="00861DA4" w:rsidRDefault="0054706F" w:rsidP="000C49BE">
            <w:pPr>
              <w:spacing w:after="0"/>
              <w:jc w:val="both"/>
              <w:rPr>
                <w:iCs/>
                <w:sz w:val="20"/>
                <w:szCs w:val="20"/>
              </w:rPr>
            </w:pPr>
            <w:r w:rsidRPr="00861DA4">
              <w:rPr>
                <w:sz w:val="20"/>
              </w:rPr>
              <w:t>Дата та печатка</w:t>
            </w:r>
          </w:p>
        </w:tc>
        <w:tc>
          <w:tcPr>
            <w:tcW w:w="4860" w:type="dxa"/>
            <w:tcBorders>
              <w:top w:val="single" w:sz="4" w:space="0" w:color="auto"/>
              <w:left w:val="single" w:sz="4" w:space="0" w:color="auto"/>
              <w:bottom w:val="single" w:sz="4" w:space="0" w:color="auto"/>
              <w:right w:val="single" w:sz="4" w:space="0" w:color="auto"/>
            </w:tcBorders>
            <w:hideMark/>
          </w:tcPr>
          <w:p w14:paraId="6ED1F039" w14:textId="77777777" w:rsidR="0054706F" w:rsidRPr="00861DA4" w:rsidRDefault="0054706F" w:rsidP="000C49BE">
            <w:pPr>
              <w:spacing w:after="0"/>
              <w:jc w:val="both"/>
              <w:rPr>
                <w:iCs/>
                <w:sz w:val="20"/>
                <w:szCs w:val="20"/>
              </w:rPr>
            </w:pPr>
            <w:r w:rsidRPr="00861DA4">
              <w:rPr>
                <w:sz w:val="20"/>
              </w:rPr>
              <w:t xml:space="preserve">Ім’я ОГС:  </w:t>
            </w:r>
          </w:p>
          <w:p w14:paraId="06F9BEE2" w14:textId="77777777" w:rsidR="0054706F" w:rsidRPr="00861DA4" w:rsidRDefault="0054706F" w:rsidP="000C49BE">
            <w:pPr>
              <w:spacing w:after="0"/>
              <w:jc w:val="both"/>
              <w:rPr>
                <w:iCs/>
                <w:sz w:val="20"/>
                <w:szCs w:val="20"/>
              </w:rPr>
            </w:pPr>
            <w:r w:rsidRPr="00861DA4">
              <w:rPr>
                <w:sz w:val="20"/>
              </w:rPr>
              <w:t xml:space="preserve">Ім’я представника ОГС:  </w:t>
            </w:r>
          </w:p>
          <w:p w14:paraId="361CA777" w14:textId="77777777" w:rsidR="0054706F" w:rsidRPr="00861DA4" w:rsidRDefault="0054706F" w:rsidP="000C49BE">
            <w:pPr>
              <w:spacing w:after="0"/>
              <w:jc w:val="both"/>
              <w:rPr>
                <w:iCs/>
                <w:sz w:val="20"/>
                <w:szCs w:val="20"/>
              </w:rPr>
            </w:pPr>
            <w:r w:rsidRPr="00861DA4">
              <w:rPr>
                <w:sz w:val="20"/>
              </w:rPr>
              <w:t xml:space="preserve">Посада: </w:t>
            </w:r>
          </w:p>
          <w:p w14:paraId="04513F06" w14:textId="77777777" w:rsidR="0054706F" w:rsidRPr="00861DA4" w:rsidRDefault="0054706F" w:rsidP="000C49BE">
            <w:pPr>
              <w:spacing w:after="0"/>
              <w:jc w:val="both"/>
              <w:rPr>
                <w:iCs/>
                <w:sz w:val="20"/>
                <w:szCs w:val="20"/>
              </w:rPr>
            </w:pPr>
            <w:r w:rsidRPr="00861DA4">
              <w:rPr>
                <w:sz w:val="20"/>
              </w:rPr>
              <w:t xml:space="preserve">Підпис:  </w:t>
            </w:r>
          </w:p>
          <w:p w14:paraId="3BEB84E6" w14:textId="77777777" w:rsidR="0054706F" w:rsidRPr="00861DA4" w:rsidRDefault="0054706F" w:rsidP="000C49BE">
            <w:pPr>
              <w:spacing w:after="0"/>
              <w:jc w:val="both"/>
              <w:rPr>
                <w:iCs/>
                <w:sz w:val="20"/>
                <w:szCs w:val="20"/>
              </w:rPr>
            </w:pPr>
            <w:r w:rsidRPr="00861DA4">
              <w:rPr>
                <w:sz w:val="20"/>
              </w:rPr>
              <w:t xml:space="preserve">Дата та печатка: </w:t>
            </w:r>
          </w:p>
        </w:tc>
      </w:tr>
    </w:tbl>
    <w:p w14:paraId="7AD2A69D" w14:textId="77777777" w:rsidR="00C2663F" w:rsidRPr="00861DA4" w:rsidRDefault="00C2663F" w:rsidP="005B10D2">
      <w:pPr>
        <w:spacing w:after="0"/>
        <w:rPr>
          <w:b/>
          <w:sz w:val="24"/>
          <w:szCs w:val="24"/>
        </w:rPr>
        <w:sectPr w:rsidR="00C2663F" w:rsidRPr="00861DA4" w:rsidSect="00021C45">
          <w:headerReference w:type="default" r:id="rId8"/>
          <w:footerReference w:type="default" r:id="rId9"/>
          <w:pgSz w:w="12240" w:h="15840"/>
          <w:pgMar w:top="1701" w:right="1440" w:bottom="1260" w:left="1440" w:header="720" w:footer="720" w:gutter="0"/>
          <w:cols w:space="720"/>
        </w:sectPr>
      </w:pPr>
    </w:p>
    <w:p w14:paraId="34C10682" w14:textId="3A2CE7E8" w:rsidR="005B10D2" w:rsidRPr="00861DA4" w:rsidRDefault="005B10D2" w:rsidP="005B10D2">
      <w:pPr>
        <w:spacing w:after="0"/>
        <w:rPr>
          <w:rFonts w:cs="SimSun"/>
          <w:b/>
        </w:rPr>
      </w:pPr>
      <w:r w:rsidRPr="00861DA4">
        <w:rPr>
          <w:b/>
        </w:rPr>
        <w:lastRenderedPageBreak/>
        <w:t xml:space="preserve">I.   </w:t>
      </w:r>
      <w:r w:rsidR="001F6E4C" w:rsidRPr="00861DA4">
        <w:rPr>
          <w:b/>
        </w:rPr>
        <w:t>Резюме пропозиції</w:t>
      </w:r>
    </w:p>
    <w:tbl>
      <w:tblPr>
        <w:tblStyle w:val="TableGrid"/>
        <w:tblW w:w="9715" w:type="dxa"/>
        <w:tblLook w:val="04A0" w:firstRow="1" w:lastRow="0" w:firstColumn="1" w:lastColumn="0" w:noHBand="0" w:noVBand="1"/>
      </w:tblPr>
      <w:tblGrid>
        <w:gridCol w:w="5575"/>
        <w:gridCol w:w="4140"/>
      </w:tblGrid>
      <w:tr w:rsidR="005B10D2" w:rsidRPr="00861DA4" w14:paraId="08433590" w14:textId="77777777" w:rsidTr="00190686">
        <w:trPr>
          <w:trHeight w:val="422"/>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861DA4" w:rsidRDefault="005B10D2" w:rsidP="005C320D">
            <w:pPr>
              <w:rPr>
                <w:rFonts w:eastAsia="SimSun"/>
                <w:b/>
                <w:bCs/>
                <w:sz w:val="20"/>
                <w:szCs w:val="20"/>
              </w:rPr>
            </w:pPr>
            <w:r w:rsidRPr="00861DA4">
              <w:rPr>
                <w:b/>
                <w:bCs/>
                <w:sz w:val="20"/>
                <w:szCs w:val="20"/>
              </w:rPr>
              <w:t>Назва проєкту</w:t>
            </w:r>
          </w:p>
        </w:tc>
        <w:tc>
          <w:tcPr>
            <w:tcW w:w="4140" w:type="dxa"/>
            <w:tcBorders>
              <w:top w:val="single" w:sz="4" w:space="0" w:color="auto"/>
              <w:left w:val="single" w:sz="4" w:space="0" w:color="auto"/>
              <w:bottom w:val="single" w:sz="4" w:space="0" w:color="auto"/>
              <w:right w:val="single" w:sz="4" w:space="0" w:color="auto"/>
            </w:tcBorders>
          </w:tcPr>
          <w:p w14:paraId="29E66F29" w14:textId="77777777" w:rsidR="005B10D2" w:rsidRPr="00861DA4" w:rsidRDefault="005B10D2" w:rsidP="005C320D">
            <w:pPr>
              <w:rPr>
                <w:rFonts w:eastAsia="SimSun"/>
                <w:sz w:val="20"/>
                <w:szCs w:val="20"/>
              </w:rPr>
            </w:pPr>
          </w:p>
        </w:tc>
      </w:tr>
      <w:tr w:rsidR="005B10D2" w:rsidRPr="00861DA4" w14:paraId="76F23480" w14:textId="77777777" w:rsidTr="00190686">
        <w:trPr>
          <w:trHeight w:val="458"/>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77777777" w:rsidR="005B10D2" w:rsidRPr="00861DA4" w:rsidRDefault="005B10D2" w:rsidP="007271AC">
            <w:pPr>
              <w:spacing w:after="0" w:line="240" w:lineRule="auto"/>
              <w:rPr>
                <w:rFonts w:eastAsia="SimSun"/>
                <w:b/>
                <w:bCs/>
                <w:sz w:val="20"/>
                <w:szCs w:val="20"/>
              </w:rPr>
            </w:pPr>
            <w:r w:rsidRPr="00861DA4">
              <w:rPr>
                <w:b/>
                <w:bCs/>
                <w:sz w:val="20"/>
                <w:szCs w:val="20"/>
              </w:rPr>
              <w:t>Місцезнаходження (провінція/штат/регіон)</w:t>
            </w:r>
          </w:p>
          <w:p w14:paraId="674A6B4D" w14:textId="62470A63" w:rsidR="005B10D2" w:rsidRPr="00861DA4" w:rsidRDefault="005B10D2" w:rsidP="007271AC">
            <w:pPr>
              <w:spacing w:after="0" w:line="240" w:lineRule="auto"/>
              <w:rPr>
                <w:rFonts w:eastAsia="SimSun"/>
                <w:sz w:val="20"/>
                <w:szCs w:val="20"/>
              </w:rPr>
            </w:pPr>
            <w:r w:rsidRPr="00861DA4">
              <w:rPr>
                <w:i/>
                <w:iCs/>
                <w:sz w:val="20"/>
                <w:szCs w:val="20"/>
              </w:rPr>
              <w:t>Вкажіть, де знаходиться головний офіс організації. Якщо в організації є кілька розташувань (місцевих офісів), перерахуйте їх.</w:t>
            </w:r>
            <w:r w:rsidRPr="00861DA4">
              <w:rPr>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tcPr>
          <w:p w14:paraId="2D03697A" w14:textId="77777777" w:rsidR="005B10D2" w:rsidRPr="00861DA4" w:rsidRDefault="005B10D2" w:rsidP="007271AC">
            <w:pPr>
              <w:spacing w:after="0" w:line="240" w:lineRule="auto"/>
              <w:rPr>
                <w:rFonts w:eastAsia="SimSun"/>
                <w:sz w:val="20"/>
                <w:szCs w:val="20"/>
              </w:rPr>
            </w:pPr>
          </w:p>
        </w:tc>
      </w:tr>
      <w:tr w:rsidR="005B10D2" w:rsidRPr="00861DA4" w14:paraId="0436D52F" w14:textId="77777777" w:rsidTr="00190686">
        <w:trPr>
          <w:trHeight w:val="620"/>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7F4A23C1" w:rsidR="005B10D2" w:rsidRPr="00861DA4" w:rsidRDefault="007271AC" w:rsidP="00AA2B9A">
            <w:pPr>
              <w:spacing w:after="0" w:line="240" w:lineRule="auto"/>
              <w:rPr>
                <w:rFonts w:eastAsia="SimSun"/>
                <w:b/>
                <w:bCs/>
                <w:sz w:val="20"/>
                <w:szCs w:val="20"/>
              </w:rPr>
            </w:pPr>
            <w:r w:rsidRPr="00861DA4">
              <w:rPr>
                <w:b/>
                <w:bCs/>
                <w:sz w:val="20"/>
                <w:szCs w:val="20"/>
              </w:rPr>
              <w:t>Кількість працівників, волонтерів або членів правління, які отримають вигоду</w:t>
            </w:r>
          </w:p>
          <w:p w14:paraId="3AB1B25E" w14:textId="1BDDB691" w:rsidR="005B10D2" w:rsidRPr="00861DA4" w:rsidRDefault="005B10D2" w:rsidP="00AA2B9A">
            <w:pPr>
              <w:spacing w:after="0" w:line="240" w:lineRule="auto"/>
              <w:rPr>
                <w:rFonts w:eastAsia="SimSun"/>
                <w:i/>
                <w:iCs/>
                <w:sz w:val="20"/>
                <w:szCs w:val="20"/>
              </w:rPr>
            </w:pPr>
            <w:r w:rsidRPr="00861DA4">
              <w:rPr>
                <w:i/>
                <w:iCs/>
                <w:sz w:val="20"/>
                <w:szCs w:val="20"/>
              </w:rPr>
              <w:t xml:space="preserve">Вкажіть кількість співробітників, волонтерів або членів правління вашої організації, на яких спрямована пропозиція (прямі бенефіціари). Розділіть дані за статтю (Ч/Ж). Не вказуйте людей, яким служить/на яких орієнтована ваша організація (вони є непрямими бенефіціарами інституційного фінансування). </w:t>
            </w:r>
          </w:p>
        </w:tc>
        <w:tc>
          <w:tcPr>
            <w:tcW w:w="4140" w:type="dxa"/>
            <w:tcBorders>
              <w:top w:val="single" w:sz="4" w:space="0" w:color="auto"/>
              <w:left w:val="single" w:sz="4" w:space="0" w:color="auto"/>
              <w:bottom w:val="single" w:sz="4" w:space="0" w:color="auto"/>
              <w:right w:val="single" w:sz="4" w:space="0" w:color="auto"/>
            </w:tcBorders>
          </w:tcPr>
          <w:p w14:paraId="4E1484C8" w14:textId="77777777" w:rsidR="005B10D2" w:rsidRPr="00861DA4" w:rsidRDefault="005B10D2" w:rsidP="00AA2B9A">
            <w:pPr>
              <w:spacing w:after="0" w:line="240" w:lineRule="auto"/>
              <w:rPr>
                <w:rFonts w:eastAsia="SimSun"/>
                <w:sz w:val="20"/>
                <w:szCs w:val="20"/>
              </w:rPr>
            </w:pPr>
          </w:p>
        </w:tc>
      </w:tr>
    </w:tbl>
    <w:p w14:paraId="256E59B5" w14:textId="77777777" w:rsidR="005B10D2" w:rsidRPr="00861DA4" w:rsidRDefault="005B10D2" w:rsidP="005B10D2">
      <w:pPr>
        <w:spacing w:after="0"/>
        <w:rPr>
          <w:rFonts w:eastAsia="SimSun" w:cs="SimSun"/>
        </w:rPr>
      </w:pPr>
    </w:p>
    <w:tbl>
      <w:tblPr>
        <w:tblStyle w:val="TableGrid"/>
        <w:tblW w:w="9715" w:type="dxa"/>
        <w:tblLook w:val="04A0" w:firstRow="1" w:lastRow="0" w:firstColumn="1" w:lastColumn="0" w:noHBand="0" w:noVBand="1"/>
      </w:tblPr>
      <w:tblGrid>
        <w:gridCol w:w="9715"/>
      </w:tblGrid>
      <w:tr w:rsidR="005B10D2" w:rsidRPr="00861DA4"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14B18E4A" w:rsidR="005B10D2" w:rsidRPr="00861DA4" w:rsidRDefault="005B10D2" w:rsidP="002B7BEC">
            <w:pPr>
              <w:tabs>
                <w:tab w:val="left" w:pos="360"/>
              </w:tabs>
              <w:spacing w:after="0" w:line="240" w:lineRule="auto"/>
              <w:outlineLvl w:val="0"/>
              <w:rPr>
                <w:rFonts w:eastAsia="MS Gothic" w:cstheme="minorHAnsi"/>
                <w:b/>
                <w:bCs/>
                <w:sz w:val="20"/>
                <w:szCs w:val="20"/>
              </w:rPr>
            </w:pPr>
            <w:bookmarkStart w:id="0" w:name="_Toc51682017"/>
            <w:r w:rsidRPr="00861DA4">
              <w:rPr>
                <w:b/>
                <w:bCs/>
                <w:sz w:val="20"/>
                <w:szCs w:val="20"/>
              </w:rPr>
              <w:t xml:space="preserve">II. </w:t>
            </w:r>
            <w:bookmarkEnd w:id="0"/>
            <w:r w:rsidRPr="00861DA4">
              <w:rPr>
                <w:b/>
                <w:bCs/>
                <w:sz w:val="20"/>
                <w:szCs w:val="20"/>
              </w:rPr>
              <w:t>Історія організації, завдання та досвід</w:t>
            </w:r>
          </w:p>
          <w:p w14:paraId="3580C360" w14:textId="77777777" w:rsidR="002B7BEC" w:rsidRPr="00861DA4" w:rsidRDefault="005B10D2" w:rsidP="002B7BEC">
            <w:pPr>
              <w:tabs>
                <w:tab w:val="left" w:pos="360"/>
              </w:tabs>
              <w:spacing w:after="0" w:line="240" w:lineRule="auto"/>
              <w:outlineLvl w:val="0"/>
              <w:rPr>
                <w:rFonts w:eastAsia="MS Gothic" w:cstheme="minorHAnsi"/>
                <w:i/>
                <w:iCs/>
                <w:color w:val="595959" w:themeColor="text1" w:themeTint="A6"/>
                <w:sz w:val="20"/>
                <w:szCs w:val="20"/>
              </w:rPr>
            </w:pPr>
            <w:bookmarkStart w:id="1" w:name="_Toc51682018"/>
            <w:r w:rsidRPr="00861DA4">
              <w:rPr>
                <w:i/>
                <w:iCs/>
                <w:color w:val="595959" w:themeColor="text1" w:themeTint="A6"/>
                <w:sz w:val="20"/>
                <w:szCs w:val="20"/>
              </w:rPr>
              <w:t>Надайте короткий опис вашої організації. Включіть наступне:</w:t>
            </w:r>
          </w:p>
          <w:p w14:paraId="3BE3DB59" w14:textId="77777777" w:rsidR="00A27B32" w:rsidRPr="00861DA4" w:rsidRDefault="002B7BEC" w:rsidP="002B7BEC">
            <w:pPr>
              <w:tabs>
                <w:tab w:val="left" w:pos="360"/>
              </w:tabs>
              <w:spacing w:after="0" w:line="240" w:lineRule="auto"/>
              <w:outlineLvl w:val="0"/>
              <w:rPr>
                <w:rFonts w:eastAsia="MS Gothic" w:cstheme="minorHAnsi"/>
                <w:i/>
                <w:iCs/>
                <w:color w:val="595959" w:themeColor="text1" w:themeTint="A6"/>
                <w:sz w:val="20"/>
                <w:szCs w:val="20"/>
              </w:rPr>
            </w:pPr>
            <w:r w:rsidRPr="00861DA4">
              <w:rPr>
                <w:i/>
                <w:iCs/>
                <w:color w:val="595959" w:themeColor="text1" w:themeTint="A6"/>
                <w:sz w:val="20"/>
                <w:szCs w:val="20"/>
              </w:rPr>
              <w:t>a) Місія/бачення вашої організації.</w:t>
            </w:r>
          </w:p>
          <w:p w14:paraId="515DD0A5" w14:textId="3EBCFF7D" w:rsidR="002B7BEC" w:rsidRPr="00861DA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861DA4">
              <w:rPr>
                <w:i/>
                <w:iCs/>
                <w:color w:val="595959" w:themeColor="text1" w:themeTint="A6"/>
                <w:sz w:val="20"/>
                <w:szCs w:val="20"/>
              </w:rPr>
              <w:t xml:space="preserve">b) На якому рівні ви працюєте (місцевому, </w:t>
            </w:r>
            <w:proofErr w:type="spellStart"/>
            <w:r w:rsidRPr="00861DA4">
              <w:rPr>
                <w:i/>
                <w:iCs/>
                <w:color w:val="595959" w:themeColor="text1" w:themeTint="A6"/>
                <w:sz w:val="20"/>
                <w:szCs w:val="20"/>
              </w:rPr>
              <w:t>субнаціональному</w:t>
            </w:r>
            <w:proofErr w:type="spellEnd"/>
            <w:r w:rsidRPr="00861DA4">
              <w:rPr>
                <w:i/>
                <w:iCs/>
                <w:color w:val="595959" w:themeColor="text1" w:themeTint="A6"/>
                <w:sz w:val="20"/>
                <w:szCs w:val="20"/>
              </w:rPr>
              <w:t xml:space="preserve"> чи національному) та вкажіть розташування.</w:t>
            </w:r>
          </w:p>
          <w:p w14:paraId="772FF574" w14:textId="775F973F" w:rsidR="002B7BEC" w:rsidRPr="00861DA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861DA4">
              <w:rPr>
                <w:i/>
                <w:iCs/>
                <w:color w:val="595959" w:themeColor="text1" w:themeTint="A6"/>
                <w:sz w:val="20"/>
                <w:szCs w:val="20"/>
              </w:rPr>
              <w:t>c) Програмний фокус вашої організації і як він пов’язаний з результатами конкурсу проєктів.</w:t>
            </w:r>
          </w:p>
          <w:p w14:paraId="2651B8EC" w14:textId="416F9904" w:rsidR="005B10D2" w:rsidRPr="00861DA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861DA4">
              <w:rPr>
                <w:i/>
                <w:iCs/>
                <w:color w:val="595959" w:themeColor="text1" w:themeTint="A6"/>
                <w:sz w:val="20"/>
                <w:szCs w:val="20"/>
              </w:rPr>
              <w:t>d) На кого орієнтована ваша організація з погляду населення. Включіть інформацію про те, чи працюєте ви з жінками, молоддю, жінками з інвалідністю, біженцями / внутрішньо переміщеними особами або з іншими групами населення, що перебувають у складних життєвих обставинах.</w:t>
            </w:r>
            <w:bookmarkEnd w:id="1"/>
            <w:r w:rsidRPr="00861DA4">
              <w:rPr>
                <w:i/>
                <w:iCs/>
                <w:color w:val="595959" w:themeColor="text1" w:themeTint="A6"/>
                <w:sz w:val="20"/>
                <w:szCs w:val="20"/>
              </w:rPr>
              <w:t xml:space="preserve"> </w:t>
            </w:r>
          </w:p>
        </w:tc>
      </w:tr>
      <w:tr w:rsidR="005B10D2" w:rsidRPr="00861DA4"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861DA4" w:rsidRDefault="005B10D2" w:rsidP="002B7BEC">
            <w:pPr>
              <w:tabs>
                <w:tab w:val="left" w:pos="360"/>
              </w:tabs>
              <w:spacing w:line="240" w:lineRule="auto"/>
              <w:outlineLvl w:val="0"/>
              <w:rPr>
                <w:rFonts w:eastAsia="MS Gothic" w:cstheme="minorHAnsi"/>
                <w:i/>
                <w:iCs/>
                <w:sz w:val="20"/>
                <w:szCs w:val="20"/>
              </w:rPr>
            </w:pPr>
          </w:p>
        </w:tc>
      </w:tr>
    </w:tbl>
    <w:p w14:paraId="3D3D6721" w14:textId="77777777" w:rsidR="005B10D2" w:rsidRPr="00861DA4"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861DA4" w14:paraId="5B133E41" w14:textId="77777777" w:rsidTr="00222141">
        <w:trPr>
          <w:trHeight w:val="701"/>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7366715A" w:rsidR="005B10D2" w:rsidRPr="00861DA4" w:rsidRDefault="005B10D2" w:rsidP="002B7BEC">
            <w:pPr>
              <w:tabs>
                <w:tab w:val="left" w:pos="360"/>
              </w:tabs>
              <w:spacing w:after="0" w:line="240" w:lineRule="auto"/>
              <w:outlineLvl w:val="0"/>
              <w:rPr>
                <w:rFonts w:eastAsia="MS Gothic" w:cstheme="minorHAnsi"/>
                <w:sz w:val="20"/>
                <w:szCs w:val="20"/>
              </w:rPr>
            </w:pPr>
            <w:bookmarkStart w:id="2" w:name="_Toc51682019"/>
            <w:r w:rsidRPr="00861DA4">
              <w:rPr>
                <w:b/>
                <w:bCs/>
                <w:sz w:val="20"/>
                <w:szCs w:val="20"/>
              </w:rPr>
              <w:t>III. Обґрунтування підтримки WPHF</w:t>
            </w:r>
            <w:bookmarkEnd w:id="2"/>
            <w:r w:rsidR="008C6EFA" w:rsidRPr="00861DA4">
              <w:rPr>
                <w:rStyle w:val="FootnoteReference"/>
                <w:rFonts w:eastAsia="MS Gothic" w:cstheme="minorHAnsi"/>
                <w:b/>
                <w:bCs/>
                <w:color w:val="595959" w:themeColor="text1" w:themeTint="A6"/>
                <w:sz w:val="20"/>
                <w:szCs w:val="20"/>
              </w:rPr>
              <w:footnoteReference w:id="3"/>
            </w:r>
            <w:r w:rsidRPr="00861DA4">
              <w:rPr>
                <w:b/>
                <w:bCs/>
                <w:sz w:val="20"/>
                <w:szCs w:val="20"/>
              </w:rPr>
              <w:t xml:space="preserve"> (1–2 абзаци)</w:t>
            </w:r>
          </w:p>
          <w:p w14:paraId="5B68B5CC" w14:textId="48907F03" w:rsidR="005B10D2" w:rsidRPr="00861DA4" w:rsidRDefault="005B10D2" w:rsidP="00222141">
            <w:pPr>
              <w:autoSpaceDE w:val="0"/>
              <w:autoSpaceDN w:val="0"/>
              <w:adjustRightInd w:val="0"/>
              <w:spacing w:after="0" w:line="240" w:lineRule="auto"/>
              <w:rPr>
                <w:rFonts w:eastAsia="MS Gothic" w:cstheme="minorHAnsi"/>
                <w:i/>
                <w:iCs/>
                <w:sz w:val="20"/>
                <w:szCs w:val="20"/>
              </w:rPr>
            </w:pPr>
            <w:r w:rsidRPr="00861DA4">
              <w:rPr>
                <w:i/>
                <w:iCs/>
                <w:color w:val="595959" w:themeColor="text1" w:themeTint="A6"/>
                <w:sz w:val="20"/>
                <w:szCs w:val="20"/>
              </w:rPr>
              <w:t xml:space="preserve">Опишіть, чому ви подаєте заявку на отримання інституційного фінансування. Зосередьте увагу на тому, як конфлікт або криза (незалежно від того, чи це тривала ситуація, чи раптове загострення) у вашому контексті вплинули на здатність вашої організації реагувати та/або на її фінансову стійкість. </w:t>
            </w:r>
          </w:p>
        </w:tc>
      </w:tr>
      <w:tr w:rsidR="005B10D2" w:rsidRPr="00861DA4"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367E1283" w:rsidR="005B10D2" w:rsidRPr="00861DA4" w:rsidRDefault="005B10D2" w:rsidP="002B7BEC">
            <w:pPr>
              <w:tabs>
                <w:tab w:val="left" w:pos="360"/>
              </w:tabs>
              <w:spacing w:line="240" w:lineRule="auto"/>
              <w:outlineLvl w:val="0"/>
              <w:rPr>
                <w:rFonts w:eastAsia="MS Gothic" w:cstheme="minorHAnsi"/>
                <w:i/>
                <w:iCs/>
                <w:sz w:val="20"/>
                <w:szCs w:val="20"/>
              </w:rPr>
            </w:pPr>
          </w:p>
        </w:tc>
      </w:tr>
    </w:tbl>
    <w:p w14:paraId="121D5E4E" w14:textId="77777777" w:rsidR="00A27B32" w:rsidRPr="00861DA4" w:rsidRDefault="00A27B32" w:rsidP="005B10D2">
      <w:pPr>
        <w:pStyle w:val="NoSpacing"/>
        <w:rPr>
          <w:rFonts w:ascii="Calibri" w:eastAsia="Times New Roman" w:hAnsi="Calibri" w:cs="Calibri"/>
          <w:sz w:val="24"/>
          <w:szCs w:val="24"/>
        </w:rPr>
        <w:sectPr w:rsidR="00A27B32" w:rsidRPr="00861DA4" w:rsidSect="00021C45">
          <w:pgSz w:w="12240" w:h="15840"/>
          <w:pgMar w:top="1701" w:right="1440" w:bottom="1260" w:left="1440" w:header="720" w:footer="720" w:gutter="0"/>
          <w:cols w:space="720"/>
        </w:sectPr>
      </w:pPr>
    </w:p>
    <w:p w14:paraId="02D05330" w14:textId="77777777" w:rsidR="005B10D2" w:rsidRPr="00861DA4"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7915"/>
        <w:gridCol w:w="1800"/>
      </w:tblGrid>
      <w:tr w:rsidR="005B10D2" w:rsidRPr="00861DA4" w14:paraId="1CFC87CC" w14:textId="77777777" w:rsidTr="00D6359B">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43BC9DEB" w:rsidR="005B10D2" w:rsidRPr="00861DA4" w:rsidRDefault="005B10D2" w:rsidP="00EE4192">
            <w:pPr>
              <w:tabs>
                <w:tab w:val="left" w:pos="360"/>
              </w:tabs>
              <w:spacing w:after="0"/>
              <w:outlineLvl w:val="0"/>
              <w:rPr>
                <w:rFonts w:eastAsia="MS Gothic" w:cstheme="minorHAnsi"/>
                <w:b/>
                <w:bCs/>
                <w:sz w:val="20"/>
                <w:szCs w:val="20"/>
              </w:rPr>
            </w:pPr>
            <w:bookmarkStart w:id="3" w:name="_Toc51682020"/>
            <w:r w:rsidRPr="00861DA4">
              <w:rPr>
                <w:b/>
                <w:bCs/>
                <w:sz w:val="20"/>
                <w:szCs w:val="20"/>
              </w:rPr>
              <w:t xml:space="preserve">IV. Очікуваний ефект, </w:t>
            </w:r>
            <w:bookmarkEnd w:id="3"/>
            <w:r w:rsidRPr="00861DA4">
              <w:rPr>
                <w:b/>
                <w:bCs/>
                <w:sz w:val="20"/>
                <w:szCs w:val="20"/>
              </w:rPr>
              <w:t>результати та заходи</w:t>
            </w:r>
          </w:p>
          <w:p w14:paraId="63A80197" w14:textId="22F65946" w:rsidR="00A27B32" w:rsidRPr="00861DA4" w:rsidRDefault="00A27B32" w:rsidP="00634669">
            <w:pPr>
              <w:spacing w:after="0"/>
              <w:rPr>
                <w:i/>
                <w:iCs/>
                <w:color w:val="595959" w:themeColor="text1" w:themeTint="A6"/>
                <w:sz w:val="20"/>
                <w:szCs w:val="20"/>
              </w:rPr>
            </w:pPr>
            <w:r w:rsidRPr="00861DA4">
              <w:rPr>
                <w:i/>
                <w:iCs/>
                <w:color w:val="595959" w:themeColor="text1" w:themeTint="A6"/>
                <w:sz w:val="20"/>
                <w:szCs w:val="20"/>
              </w:rPr>
              <w:t xml:space="preserve">а) Кожен інституційний проєкт має звітувати за </w:t>
            </w:r>
            <w:r w:rsidRPr="00861DA4">
              <w:rPr>
                <w:b/>
                <w:bCs/>
                <w:i/>
                <w:iCs/>
                <w:color w:val="595959" w:themeColor="text1" w:themeTint="A6"/>
                <w:sz w:val="20"/>
                <w:szCs w:val="20"/>
              </w:rPr>
              <w:t>4 (чотирма) обов’язковими показниками</w:t>
            </w:r>
            <w:r w:rsidRPr="00861DA4">
              <w:rPr>
                <w:i/>
                <w:iCs/>
                <w:color w:val="595959" w:themeColor="text1" w:themeTint="A6"/>
                <w:sz w:val="20"/>
                <w:szCs w:val="20"/>
              </w:rPr>
              <w:t xml:space="preserve">. Вкажіть цільове значення для кожного показника. Також можна обрати ще два додаткові показники, якщо вони є важливими для вашого проєкту. </w:t>
            </w:r>
          </w:p>
          <w:p w14:paraId="6078FFDC" w14:textId="107D4F51" w:rsidR="005B10D2" w:rsidRPr="00861DA4" w:rsidRDefault="00916B42" w:rsidP="00661FCF">
            <w:pPr>
              <w:spacing w:after="0"/>
              <w:rPr>
                <w:i/>
                <w:iCs/>
                <w:sz w:val="20"/>
                <w:szCs w:val="20"/>
              </w:rPr>
            </w:pPr>
            <w:r w:rsidRPr="00861DA4">
              <w:rPr>
                <w:i/>
                <w:iCs/>
                <w:color w:val="595959" w:themeColor="text1" w:themeTint="A6"/>
                <w:sz w:val="20"/>
                <w:szCs w:val="20"/>
              </w:rPr>
              <w:t xml:space="preserve">b) Перерахуйте результати та ключові заходи, які сприятимуть зміцненню інституційної спроможності вашої організації. Важливо бути конкретним. Не слід включати програмні заходи. </w:t>
            </w:r>
          </w:p>
        </w:tc>
      </w:tr>
      <w:tr w:rsidR="004910CD" w:rsidRPr="00861DA4" w14:paraId="2556881D"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21AB83" w14:textId="586CDBB7" w:rsidR="004910CD" w:rsidRPr="00861DA4" w:rsidRDefault="004910CD" w:rsidP="00222141">
            <w:pPr>
              <w:tabs>
                <w:tab w:val="left" w:pos="360"/>
              </w:tabs>
              <w:spacing w:after="0" w:line="240" w:lineRule="auto"/>
              <w:outlineLvl w:val="0"/>
              <w:rPr>
                <w:rFonts w:eastAsia="MS Gothic" w:cstheme="minorHAnsi"/>
                <w:sz w:val="20"/>
                <w:szCs w:val="20"/>
              </w:rPr>
            </w:pPr>
            <w:r w:rsidRPr="00861DA4">
              <w:rPr>
                <w:sz w:val="20"/>
                <w:szCs w:val="20"/>
              </w:rPr>
              <w:t>1. Середня кількість місяців, протягом яких організація може існувати завдяки інституційному фінансуванню.</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BD82F9" w14:textId="263C3D29" w:rsidR="004910CD" w:rsidRPr="00861DA4" w:rsidRDefault="00222141" w:rsidP="00634669">
            <w:pPr>
              <w:tabs>
                <w:tab w:val="left" w:pos="360"/>
              </w:tabs>
              <w:spacing w:after="0" w:line="240" w:lineRule="auto"/>
              <w:outlineLvl w:val="0"/>
              <w:rPr>
                <w:rFonts w:eastAsia="MS Gothic" w:cstheme="minorHAnsi"/>
                <w:sz w:val="20"/>
                <w:szCs w:val="20"/>
              </w:rPr>
            </w:pPr>
            <w:r w:rsidRPr="00861DA4">
              <w:rPr>
                <w:sz w:val="20"/>
                <w:szCs w:val="20"/>
              </w:rPr>
              <w:t xml:space="preserve">Цільове значення: </w:t>
            </w:r>
          </w:p>
        </w:tc>
      </w:tr>
      <w:tr w:rsidR="00222141" w:rsidRPr="00861DA4" w14:paraId="7585D10C"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50615B" w14:textId="6AE688B8" w:rsidR="00222141" w:rsidRPr="00861DA4" w:rsidRDefault="00222141" w:rsidP="00222141">
            <w:pPr>
              <w:tabs>
                <w:tab w:val="left" w:pos="360"/>
              </w:tabs>
              <w:spacing w:after="0" w:line="240" w:lineRule="auto"/>
              <w:outlineLvl w:val="0"/>
              <w:rPr>
                <w:rFonts w:eastAsia="MS Gothic" w:cstheme="minorHAnsi"/>
                <w:sz w:val="20"/>
                <w:szCs w:val="20"/>
              </w:rPr>
            </w:pPr>
            <w:r w:rsidRPr="00861DA4">
              <w:rPr>
                <w:sz w:val="20"/>
                <w:szCs w:val="20"/>
              </w:rPr>
              <w:t>2. Кількість/відсоток персоналу, утриманого в результаті інституційного фінансування (за статтю, віковою групою).</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B39C74" w14:textId="1192EFA6" w:rsidR="00222141" w:rsidRPr="00861DA4" w:rsidRDefault="00222141" w:rsidP="00222141">
            <w:pPr>
              <w:tabs>
                <w:tab w:val="left" w:pos="360"/>
              </w:tabs>
              <w:spacing w:after="0" w:line="240" w:lineRule="auto"/>
              <w:outlineLvl w:val="0"/>
              <w:rPr>
                <w:rFonts w:eastAsia="MS Gothic" w:cstheme="minorHAnsi"/>
                <w:sz w:val="20"/>
                <w:szCs w:val="20"/>
              </w:rPr>
            </w:pPr>
            <w:r w:rsidRPr="00861DA4">
              <w:rPr>
                <w:sz w:val="20"/>
                <w:szCs w:val="20"/>
              </w:rPr>
              <w:t xml:space="preserve">Цільове значення: </w:t>
            </w:r>
          </w:p>
        </w:tc>
      </w:tr>
      <w:tr w:rsidR="00222141" w:rsidRPr="00861DA4" w14:paraId="5E0E130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AFFD75" w14:textId="4D411259" w:rsidR="00222141" w:rsidRPr="00861DA4" w:rsidRDefault="00222141" w:rsidP="00222141">
            <w:pPr>
              <w:tabs>
                <w:tab w:val="left" w:pos="360"/>
              </w:tabs>
              <w:spacing w:after="0" w:line="240" w:lineRule="auto"/>
              <w:outlineLvl w:val="0"/>
              <w:rPr>
                <w:rFonts w:eastAsia="MS Gothic" w:cstheme="minorHAnsi"/>
                <w:sz w:val="20"/>
                <w:szCs w:val="20"/>
              </w:rPr>
            </w:pPr>
            <w:r w:rsidRPr="00861DA4">
              <w:rPr>
                <w:sz w:val="20"/>
                <w:szCs w:val="20"/>
              </w:rPr>
              <w:t>3. Кількість співробітників/волонтерів, які отримали безпосередню вигоду від реагування (за статтю, віковою групою).</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9B40B5" w14:textId="0920BBF6" w:rsidR="00222141" w:rsidRPr="00861DA4" w:rsidRDefault="00222141" w:rsidP="00222141">
            <w:pPr>
              <w:tabs>
                <w:tab w:val="left" w:pos="360"/>
              </w:tabs>
              <w:spacing w:after="0" w:line="240" w:lineRule="auto"/>
              <w:outlineLvl w:val="0"/>
              <w:rPr>
                <w:rFonts w:eastAsia="MS Gothic" w:cstheme="minorHAnsi"/>
                <w:sz w:val="20"/>
                <w:szCs w:val="20"/>
              </w:rPr>
            </w:pPr>
            <w:r w:rsidRPr="00861DA4">
              <w:rPr>
                <w:sz w:val="20"/>
                <w:szCs w:val="20"/>
              </w:rPr>
              <w:t xml:space="preserve">Цільове значення: </w:t>
            </w:r>
          </w:p>
        </w:tc>
      </w:tr>
      <w:tr w:rsidR="00222141" w:rsidRPr="00861DA4" w14:paraId="7A6A4DE7"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35C325" w14:textId="7579C7B8" w:rsidR="00222141" w:rsidRPr="00861DA4" w:rsidRDefault="00222141" w:rsidP="00222141">
            <w:pPr>
              <w:tabs>
                <w:tab w:val="left" w:pos="360"/>
              </w:tabs>
              <w:spacing w:after="0" w:line="240" w:lineRule="auto"/>
              <w:outlineLvl w:val="0"/>
              <w:rPr>
                <w:rFonts w:eastAsia="MS Gothic" w:cstheme="minorHAnsi"/>
                <w:b/>
                <w:bCs/>
                <w:sz w:val="20"/>
                <w:szCs w:val="20"/>
              </w:rPr>
            </w:pPr>
            <w:r w:rsidRPr="00861DA4">
              <w:rPr>
                <w:sz w:val="20"/>
                <w:szCs w:val="20"/>
              </w:rPr>
              <w:t>4. Кількість людей, які отримали непряму вигоду (бенефіціари, яких ви обслуговуєте/на яких ви орієнтуєтесь).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8C38C3" w14:textId="1E8D3620" w:rsidR="00222141" w:rsidRPr="00861DA4" w:rsidRDefault="00222141" w:rsidP="00222141">
            <w:pPr>
              <w:tabs>
                <w:tab w:val="left" w:pos="360"/>
              </w:tabs>
              <w:spacing w:after="0" w:line="240" w:lineRule="auto"/>
              <w:outlineLvl w:val="0"/>
              <w:rPr>
                <w:rFonts w:eastAsia="MS Gothic" w:cstheme="minorHAnsi"/>
                <w:sz w:val="20"/>
                <w:szCs w:val="20"/>
              </w:rPr>
            </w:pPr>
            <w:r w:rsidRPr="00861DA4">
              <w:rPr>
                <w:sz w:val="20"/>
                <w:szCs w:val="20"/>
              </w:rPr>
              <w:t>Цільове значення: Н/З</w:t>
            </w:r>
          </w:p>
        </w:tc>
      </w:tr>
      <w:tr w:rsidR="004A1B94" w:rsidRPr="00861DA4" w14:paraId="0407357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F6A2CF" w14:textId="6C27B000" w:rsidR="004A1B94" w:rsidRPr="00861DA4" w:rsidRDefault="004A1B94" w:rsidP="00222141">
            <w:pPr>
              <w:tabs>
                <w:tab w:val="left" w:pos="360"/>
              </w:tabs>
              <w:spacing w:after="0" w:line="240" w:lineRule="auto"/>
              <w:outlineLvl w:val="0"/>
              <w:rPr>
                <w:rFonts w:eastAsia="MS Gothic" w:cstheme="minorHAnsi"/>
                <w:sz w:val="20"/>
                <w:szCs w:val="20"/>
              </w:rPr>
            </w:pPr>
            <w:r w:rsidRPr="00861DA4">
              <w:rPr>
                <w:sz w:val="20"/>
                <w:szCs w:val="20"/>
              </w:rPr>
              <w:t xml:space="preserve">Додатковий показник (якщо він стосується вашого проєкту):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D0B045" w14:textId="600275C6" w:rsidR="004A1B94" w:rsidRPr="00861DA4" w:rsidRDefault="00B817A2" w:rsidP="00222141">
            <w:pPr>
              <w:tabs>
                <w:tab w:val="left" w:pos="360"/>
              </w:tabs>
              <w:spacing w:after="0" w:line="240" w:lineRule="auto"/>
              <w:outlineLvl w:val="0"/>
              <w:rPr>
                <w:rFonts w:eastAsia="MS Gothic" w:cstheme="minorHAnsi"/>
                <w:sz w:val="20"/>
                <w:szCs w:val="20"/>
              </w:rPr>
            </w:pPr>
            <w:r w:rsidRPr="00861DA4">
              <w:rPr>
                <w:sz w:val="20"/>
                <w:szCs w:val="20"/>
              </w:rPr>
              <w:t>Цільове значення:</w:t>
            </w:r>
          </w:p>
        </w:tc>
      </w:tr>
      <w:tr w:rsidR="00222141" w:rsidRPr="00861DA4" w14:paraId="0FA8B108" w14:textId="77777777" w:rsidTr="00D6359B">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CA4A0A" w14:textId="442703DF" w:rsidR="00222141" w:rsidRPr="00861DA4" w:rsidRDefault="00222141" w:rsidP="00222141">
            <w:pPr>
              <w:tabs>
                <w:tab w:val="left" w:pos="360"/>
              </w:tabs>
              <w:spacing w:after="0" w:line="240" w:lineRule="auto"/>
              <w:outlineLvl w:val="0"/>
              <w:rPr>
                <w:rFonts w:eastAsia="MS Gothic" w:cstheme="minorHAnsi"/>
                <w:b/>
                <w:bCs/>
                <w:sz w:val="20"/>
                <w:szCs w:val="20"/>
              </w:rPr>
            </w:pPr>
            <w:r w:rsidRPr="00861DA4">
              <w:rPr>
                <w:b/>
                <w:bCs/>
                <w:sz w:val="20"/>
                <w:szCs w:val="20"/>
              </w:rPr>
              <w:t>Необов’язково (Оберіть, якщо потрібно):</w:t>
            </w:r>
          </w:p>
          <w:p w14:paraId="4BF53912" w14:textId="77777777" w:rsidR="00222141" w:rsidRPr="00861DA4" w:rsidRDefault="00000000" w:rsidP="00222141">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938566394"/>
                <w14:checkbox>
                  <w14:checked w14:val="0"/>
                  <w14:checkedState w14:val="2612" w14:font="MS Gothic"/>
                  <w14:uncheckedState w14:val="2610" w14:font="MS Gothic"/>
                </w14:checkbox>
              </w:sdtPr>
              <w:sdtContent>
                <w:r w:rsidR="00222141" w:rsidRPr="00861DA4">
                  <w:rPr>
                    <w:rFonts w:ascii="MS Gothic" w:eastAsia="MS Gothic" w:hAnsi="MS Gothic" w:cstheme="minorHAnsi" w:hint="eastAsia"/>
                    <w:sz w:val="20"/>
                    <w:szCs w:val="20"/>
                  </w:rPr>
                  <w:t>☐</w:t>
                </w:r>
              </w:sdtContent>
            </w:sdt>
            <w:r w:rsidR="00861DA4" w:rsidRPr="00861DA4">
              <w:rPr>
                <w:sz w:val="20"/>
                <w:szCs w:val="20"/>
              </w:rPr>
              <w:t>Розробка планів або стратегій управління ризиками та/або планів на випадок надзвичайних ситуацій для організації</w:t>
            </w:r>
            <w:r w:rsidR="00861DA4" w:rsidRPr="00861DA4">
              <w:t>.</w:t>
            </w:r>
          </w:p>
          <w:p w14:paraId="4FEE9A77" w14:textId="53CCC156" w:rsidR="00222141" w:rsidRPr="00861DA4" w:rsidRDefault="00000000" w:rsidP="00222141">
            <w:pPr>
              <w:tabs>
                <w:tab w:val="left" w:pos="360"/>
              </w:tabs>
              <w:spacing w:after="0" w:line="240" w:lineRule="auto"/>
              <w:outlineLvl w:val="0"/>
              <w:rPr>
                <w:rFonts w:eastAsia="MS Gothic" w:cstheme="minorHAnsi"/>
                <w:sz w:val="18"/>
                <w:szCs w:val="18"/>
              </w:rPr>
            </w:pPr>
            <w:sdt>
              <w:sdtPr>
                <w:rPr>
                  <w:rFonts w:eastAsia="MS Gothic" w:cstheme="minorHAnsi"/>
                  <w:sz w:val="20"/>
                  <w:szCs w:val="20"/>
                </w:rPr>
                <w:id w:val="859237046"/>
                <w14:checkbox>
                  <w14:checked w14:val="0"/>
                  <w14:checkedState w14:val="2612" w14:font="MS Gothic"/>
                  <w14:uncheckedState w14:val="2610" w14:font="MS Gothic"/>
                </w14:checkbox>
              </w:sdtPr>
              <w:sdtContent>
                <w:r w:rsidR="00222141" w:rsidRPr="00861DA4">
                  <w:rPr>
                    <w:rFonts w:ascii="MS Gothic" w:eastAsia="MS Gothic" w:hAnsi="MS Gothic" w:cstheme="minorHAnsi" w:hint="eastAsia"/>
                    <w:sz w:val="20"/>
                    <w:szCs w:val="20"/>
                  </w:rPr>
                  <w:t>☐</w:t>
                </w:r>
              </w:sdtContent>
            </w:sdt>
            <w:r w:rsidR="00861DA4" w:rsidRPr="00861DA4">
              <w:rPr>
                <w:sz w:val="20"/>
                <w:szCs w:val="20"/>
              </w:rPr>
              <w:t>Типи (та кількість) адаптивних стратегій, інструментів або систем, прийнятих організацією для забезпечення безперервності діяльності</w:t>
            </w:r>
            <w:r w:rsidR="00861DA4" w:rsidRPr="00861DA4">
              <w:t>.</w:t>
            </w:r>
          </w:p>
        </w:tc>
      </w:tr>
    </w:tbl>
    <w:p w14:paraId="5F240508" w14:textId="77777777" w:rsidR="007E629D" w:rsidRPr="00861DA4" w:rsidRDefault="007E629D">
      <w:pPr>
        <w:rPr>
          <w:sz w:val="2"/>
          <w:szCs w:val="2"/>
        </w:rPr>
      </w:pPr>
    </w:p>
    <w:tbl>
      <w:tblPr>
        <w:tblStyle w:val="TableGrid"/>
        <w:tblW w:w="9715" w:type="dxa"/>
        <w:tblLook w:val="04A0" w:firstRow="1" w:lastRow="0" w:firstColumn="1" w:lastColumn="0" w:noHBand="0" w:noVBand="1"/>
      </w:tblPr>
      <w:tblGrid>
        <w:gridCol w:w="3775"/>
        <w:gridCol w:w="4680"/>
        <w:gridCol w:w="1260"/>
      </w:tblGrid>
      <w:tr w:rsidR="00D6359B" w:rsidRPr="00861DA4" w14:paraId="3D81BCC3" w14:textId="73EA8FCE" w:rsidTr="002F1550">
        <w:trPr>
          <w:trHeight w:val="20"/>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3F7650" w14:textId="1689CAEE" w:rsidR="00D6359B" w:rsidRPr="00861DA4" w:rsidRDefault="003D7CF4" w:rsidP="007B28EF">
            <w:pPr>
              <w:tabs>
                <w:tab w:val="left" w:pos="360"/>
              </w:tabs>
              <w:spacing w:after="0" w:line="240" w:lineRule="auto"/>
              <w:contextualSpacing/>
              <w:outlineLvl w:val="0"/>
              <w:rPr>
                <w:rFonts w:eastAsia="MS Gothic" w:cstheme="minorHAnsi"/>
                <w:b/>
                <w:bCs/>
                <w:sz w:val="20"/>
                <w:szCs w:val="20"/>
              </w:rPr>
            </w:pPr>
            <w:r>
              <w:rPr>
                <w:b/>
                <w:bCs/>
                <w:sz w:val="20"/>
                <w:szCs w:val="20"/>
              </w:rPr>
              <w:t>Проміжні р</w:t>
            </w:r>
            <w:r w:rsidR="00D6359B" w:rsidRPr="00861DA4">
              <w:rPr>
                <w:b/>
                <w:bCs/>
                <w:sz w:val="20"/>
                <w:szCs w:val="20"/>
              </w:rPr>
              <w:t xml:space="preserve">езультати </w:t>
            </w:r>
          </w:p>
          <w:p w14:paraId="061031A5" w14:textId="2709525D" w:rsidR="00F234CB" w:rsidRDefault="00D6359B" w:rsidP="00F234CB">
            <w:pPr>
              <w:tabs>
                <w:tab w:val="left" w:pos="360"/>
              </w:tabs>
              <w:spacing w:after="0" w:line="240" w:lineRule="auto"/>
              <w:contextualSpacing/>
              <w:outlineLvl w:val="0"/>
              <w:rPr>
                <w:i/>
                <w:iCs/>
                <w:sz w:val="18"/>
                <w:szCs w:val="18"/>
              </w:rPr>
            </w:pPr>
            <w:r w:rsidRPr="00861DA4">
              <w:rPr>
                <w:i/>
                <w:iCs/>
                <w:sz w:val="18"/>
                <w:szCs w:val="18"/>
              </w:rPr>
              <w:t>(</w:t>
            </w:r>
            <w:r w:rsidR="003D7CF4">
              <w:rPr>
                <w:i/>
                <w:iCs/>
                <w:sz w:val="18"/>
                <w:szCs w:val="18"/>
              </w:rPr>
              <w:t>Проміжний р</w:t>
            </w:r>
            <w:r w:rsidRPr="00861DA4">
              <w:rPr>
                <w:i/>
                <w:iCs/>
                <w:sz w:val="18"/>
                <w:szCs w:val="18"/>
              </w:rPr>
              <w:t xml:space="preserve">езультат — </w:t>
            </w:r>
            <w:r w:rsidR="003D7CF4">
              <w:rPr>
                <w:i/>
                <w:iCs/>
                <w:sz w:val="18"/>
                <w:szCs w:val="18"/>
              </w:rPr>
              <w:t xml:space="preserve">це </w:t>
            </w:r>
            <w:r w:rsidR="003D7CF4" w:rsidRPr="003D7CF4">
              <w:rPr>
                <w:i/>
                <w:iCs/>
                <w:sz w:val="18"/>
                <w:szCs w:val="18"/>
              </w:rPr>
              <w:t>завершений продукт/послуга/дія вашої організації на основі групи заходів. Наприклад: ІТ-система та програмне забезпечення оновлені для організації</w:t>
            </w:r>
            <w:r w:rsidR="00F234CB">
              <w:rPr>
                <w:i/>
                <w:iCs/>
                <w:sz w:val="18"/>
                <w:szCs w:val="18"/>
              </w:rPr>
              <w:t>;</w:t>
            </w:r>
            <w:r w:rsidR="003D7CF4" w:rsidRPr="003D7CF4">
              <w:rPr>
                <w:i/>
                <w:iCs/>
                <w:sz w:val="18"/>
                <w:szCs w:val="18"/>
              </w:rPr>
              <w:t xml:space="preserve"> </w:t>
            </w:r>
            <w:r w:rsidR="00F234CB">
              <w:rPr>
                <w:i/>
                <w:iCs/>
                <w:sz w:val="18"/>
                <w:szCs w:val="18"/>
              </w:rPr>
              <w:t>АБО</w:t>
            </w:r>
            <w:r w:rsidR="003D7CF4" w:rsidRPr="003D7CF4">
              <w:rPr>
                <w:i/>
                <w:iCs/>
                <w:sz w:val="18"/>
                <w:szCs w:val="18"/>
              </w:rPr>
              <w:t xml:space="preserve"> для персоналу та членів правління надано навчання з боротьби з </w:t>
            </w:r>
            <w:r w:rsidR="00F234CB">
              <w:rPr>
                <w:i/>
                <w:iCs/>
                <w:sz w:val="18"/>
                <w:szCs w:val="18"/>
              </w:rPr>
              <w:t xml:space="preserve">наслідками </w:t>
            </w:r>
            <w:r w:rsidR="003D7CF4" w:rsidRPr="003D7CF4">
              <w:rPr>
                <w:i/>
                <w:iCs/>
                <w:sz w:val="18"/>
                <w:szCs w:val="18"/>
              </w:rPr>
              <w:t>стихійн</w:t>
            </w:r>
            <w:r w:rsidR="00F234CB">
              <w:rPr>
                <w:i/>
                <w:iCs/>
                <w:sz w:val="18"/>
                <w:szCs w:val="18"/>
              </w:rPr>
              <w:t xml:space="preserve">ого </w:t>
            </w:r>
            <w:r w:rsidR="003D7CF4" w:rsidRPr="003D7CF4">
              <w:rPr>
                <w:i/>
                <w:iCs/>
                <w:sz w:val="18"/>
                <w:szCs w:val="18"/>
              </w:rPr>
              <w:t>лиха</w:t>
            </w:r>
            <w:r w:rsidR="00F234CB">
              <w:rPr>
                <w:i/>
                <w:iCs/>
                <w:sz w:val="18"/>
                <w:szCs w:val="18"/>
              </w:rPr>
              <w:t>.</w:t>
            </w:r>
            <w:r w:rsidR="003D7CF4" w:rsidRPr="003D7CF4">
              <w:rPr>
                <w:i/>
                <w:iCs/>
                <w:sz w:val="18"/>
                <w:szCs w:val="18"/>
              </w:rPr>
              <w:t xml:space="preserve"> </w:t>
            </w:r>
          </w:p>
          <w:p w14:paraId="4F5DE54C" w14:textId="77777777" w:rsidR="00F234CB" w:rsidRDefault="00F234CB" w:rsidP="00F234CB">
            <w:pPr>
              <w:tabs>
                <w:tab w:val="left" w:pos="360"/>
              </w:tabs>
              <w:spacing w:after="0" w:line="240" w:lineRule="auto"/>
              <w:contextualSpacing/>
              <w:outlineLvl w:val="0"/>
              <w:rPr>
                <w:i/>
                <w:iCs/>
                <w:sz w:val="18"/>
                <w:szCs w:val="18"/>
              </w:rPr>
            </w:pPr>
          </w:p>
          <w:p w14:paraId="6C7C0E63" w14:textId="2B02A5D1" w:rsidR="00F234CB" w:rsidRDefault="003D7CF4" w:rsidP="00F234CB">
            <w:pPr>
              <w:tabs>
                <w:tab w:val="left" w:pos="360"/>
              </w:tabs>
              <w:spacing w:after="0" w:line="240" w:lineRule="auto"/>
              <w:contextualSpacing/>
              <w:outlineLvl w:val="0"/>
              <w:rPr>
                <w:i/>
                <w:iCs/>
                <w:sz w:val="18"/>
                <w:szCs w:val="18"/>
              </w:rPr>
            </w:pPr>
            <w:r w:rsidRPr="003D7CF4">
              <w:rPr>
                <w:i/>
                <w:iCs/>
                <w:sz w:val="18"/>
                <w:szCs w:val="18"/>
              </w:rPr>
              <w:t>Ви будете звітувати за кожним з</w:t>
            </w:r>
            <w:r w:rsidR="00F234CB">
              <w:rPr>
                <w:i/>
                <w:iCs/>
                <w:sz w:val="18"/>
                <w:szCs w:val="18"/>
              </w:rPr>
              <w:t xml:space="preserve"> проміжних </w:t>
            </w:r>
            <w:r w:rsidRPr="003D7CF4">
              <w:rPr>
                <w:i/>
                <w:iCs/>
                <w:sz w:val="18"/>
                <w:szCs w:val="18"/>
              </w:rPr>
              <w:t>результатів.</w:t>
            </w:r>
          </w:p>
          <w:p w14:paraId="0C0F6179" w14:textId="2BA97E92" w:rsidR="00D6359B" w:rsidRPr="00861DA4" w:rsidRDefault="00D6359B" w:rsidP="00F234CB">
            <w:pPr>
              <w:tabs>
                <w:tab w:val="left" w:pos="360"/>
              </w:tabs>
              <w:spacing w:after="0" w:line="240" w:lineRule="auto"/>
              <w:contextualSpacing/>
              <w:outlineLvl w:val="0"/>
              <w:rPr>
                <w:rFonts w:eastAsia="MS Gothic" w:cstheme="minorHAnsi"/>
                <w:b/>
                <w:bCs/>
                <w:i/>
                <w:iCs/>
                <w:sz w:val="20"/>
                <w:szCs w:val="20"/>
              </w:rPr>
            </w:pPr>
          </w:p>
        </w:tc>
        <w:tc>
          <w:tcPr>
            <w:tcW w:w="4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55C769" w14:textId="77777777" w:rsidR="00D6359B" w:rsidRPr="00861DA4" w:rsidRDefault="00D6359B" w:rsidP="007B28EF">
            <w:pPr>
              <w:tabs>
                <w:tab w:val="left" w:pos="360"/>
              </w:tabs>
              <w:spacing w:after="0" w:line="240" w:lineRule="auto"/>
              <w:outlineLvl w:val="0"/>
              <w:rPr>
                <w:rFonts w:eastAsia="MS Gothic" w:cstheme="minorHAnsi"/>
                <w:b/>
                <w:bCs/>
                <w:sz w:val="20"/>
                <w:szCs w:val="20"/>
              </w:rPr>
            </w:pPr>
            <w:r w:rsidRPr="00861DA4">
              <w:rPr>
                <w:b/>
                <w:bCs/>
                <w:sz w:val="20"/>
                <w:szCs w:val="20"/>
              </w:rPr>
              <w:t xml:space="preserve">Заходи </w:t>
            </w:r>
          </w:p>
          <w:p w14:paraId="451B25B0" w14:textId="6853C90A" w:rsidR="00D6359B" w:rsidRPr="00861DA4" w:rsidRDefault="00D6359B" w:rsidP="007B28EF">
            <w:pPr>
              <w:tabs>
                <w:tab w:val="left" w:pos="360"/>
              </w:tabs>
              <w:spacing w:after="0" w:line="240" w:lineRule="auto"/>
              <w:outlineLvl w:val="0"/>
              <w:rPr>
                <w:rFonts w:eastAsia="MS Gothic" w:cstheme="minorHAnsi"/>
                <w:i/>
                <w:iCs/>
                <w:sz w:val="20"/>
                <w:szCs w:val="20"/>
              </w:rPr>
            </w:pPr>
            <w:r w:rsidRPr="00861DA4">
              <w:rPr>
                <w:i/>
                <w:iCs/>
                <w:sz w:val="18"/>
                <w:szCs w:val="18"/>
              </w:rPr>
              <w:t xml:space="preserve">(Для кожного </w:t>
            </w:r>
            <w:r w:rsidR="003D7CF4">
              <w:rPr>
                <w:i/>
                <w:iCs/>
                <w:sz w:val="18"/>
                <w:szCs w:val="18"/>
              </w:rPr>
              <w:t xml:space="preserve">проміжного </w:t>
            </w:r>
            <w:r w:rsidRPr="00861DA4">
              <w:rPr>
                <w:i/>
                <w:iCs/>
                <w:sz w:val="18"/>
                <w:szCs w:val="18"/>
              </w:rPr>
              <w:t xml:space="preserve">результату перерахуйте ваші дії у вигляді маркованого списку, а також цільове значення. Будьте конкретними. Наприклад: закупити нове програмне забезпечення для управління фінансами або навчити 10 співробітників плануванню та реагуванню на надзвичайні ситуації). Ви будете звітувати за кожним із цих заходів. </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D3FEF2" w14:textId="77777777" w:rsidR="00D6359B" w:rsidRPr="00861DA4" w:rsidRDefault="00D6359B" w:rsidP="007B28EF">
            <w:pPr>
              <w:tabs>
                <w:tab w:val="left" w:pos="360"/>
              </w:tabs>
              <w:spacing w:after="0" w:line="240" w:lineRule="auto"/>
              <w:outlineLvl w:val="0"/>
              <w:rPr>
                <w:rFonts w:eastAsia="MS Gothic" w:cstheme="minorHAnsi"/>
                <w:b/>
                <w:bCs/>
                <w:sz w:val="20"/>
                <w:szCs w:val="20"/>
              </w:rPr>
            </w:pPr>
            <w:r w:rsidRPr="00861DA4">
              <w:rPr>
                <w:b/>
                <w:bCs/>
                <w:sz w:val="20"/>
                <w:szCs w:val="20"/>
              </w:rPr>
              <w:t>Строк виконання</w:t>
            </w:r>
          </w:p>
          <w:p w14:paraId="089BC2E9" w14:textId="4D823DF9" w:rsidR="00D6359B" w:rsidRPr="00861DA4" w:rsidRDefault="002F1550" w:rsidP="007B28EF">
            <w:pPr>
              <w:tabs>
                <w:tab w:val="left" w:pos="360"/>
              </w:tabs>
              <w:spacing w:after="0" w:line="240" w:lineRule="auto"/>
              <w:outlineLvl w:val="0"/>
              <w:rPr>
                <w:rFonts w:eastAsia="MS Gothic" w:cstheme="minorHAnsi"/>
                <w:b/>
                <w:bCs/>
                <w:sz w:val="20"/>
                <w:szCs w:val="20"/>
              </w:rPr>
            </w:pPr>
            <w:r w:rsidRPr="00861DA4">
              <w:rPr>
                <w:i/>
                <w:iCs/>
                <w:sz w:val="18"/>
                <w:szCs w:val="18"/>
              </w:rPr>
              <w:t>Вкажіть місяць та рік, коли буде проводитись діяльність для досягнення результату.</w:t>
            </w:r>
          </w:p>
        </w:tc>
      </w:tr>
      <w:tr w:rsidR="00D6359B" w:rsidRPr="00861DA4" w14:paraId="0E9E6796" w14:textId="77C7D944"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A59D1C2" w14:textId="20697724" w:rsidR="00D6359B" w:rsidRPr="00861DA4" w:rsidRDefault="00F234CB" w:rsidP="007B28EF">
            <w:pPr>
              <w:tabs>
                <w:tab w:val="left" w:pos="360"/>
              </w:tabs>
              <w:spacing w:after="0" w:line="240" w:lineRule="auto"/>
              <w:contextualSpacing/>
              <w:outlineLvl w:val="0"/>
              <w:rPr>
                <w:rFonts w:eastAsia="MS Gothic" w:cstheme="minorHAnsi"/>
                <w:sz w:val="20"/>
                <w:szCs w:val="20"/>
              </w:rPr>
            </w:pPr>
            <w:r>
              <w:rPr>
                <w:sz w:val="20"/>
                <w:szCs w:val="20"/>
              </w:rPr>
              <w:t>Проміжний р</w:t>
            </w:r>
            <w:r w:rsidR="00D6359B" w:rsidRPr="00861DA4">
              <w:rPr>
                <w:sz w:val="20"/>
                <w:szCs w:val="20"/>
              </w:rPr>
              <w:t xml:space="preserve">езультат 1: </w:t>
            </w:r>
          </w:p>
        </w:tc>
        <w:tc>
          <w:tcPr>
            <w:tcW w:w="4680" w:type="dxa"/>
            <w:tcBorders>
              <w:top w:val="single" w:sz="4" w:space="0" w:color="auto"/>
              <w:left w:val="single" w:sz="4" w:space="0" w:color="auto"/>
              <w:bottom w:val="single" w:sz="4" w:space="0" w:color="auto"/>
              <w:right w:val="single" w:sz="4" w:space="0" w:color="auto"/>
            </w:tcBorders>
          </w:tcPr>
          <w:p w14:paraId="32D0C83C" w14:textId="42A0082E" w:rsidR="00D6359B" w:rsidRPr="00861DA4" w:rsidRDefault="00D6359B" w:rsidP="00860F1E">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8E70C93" w14:textId="77777777" w:rsidR="00D6359B" w:rsidRPr="00861DA4" w:rsidRDefault="00D6359B" w:rsidP="00860F1E">
            <w:pPr>
              <w:tabs>
                <w:tab w:val="left" w:pos="360"/>
              </w:tabs>
              <w:spacing w:after="0" w:line="240" w:lineRule="auto"/>
              <w:outlineLvl w:val="0"/>
              <w:rPr>
                <w:rFonts w:eastAsia="MS Gothic" w:cstheme="minorHAnsi"/>
                <w:sz w:val="20"/>
                <w:szCs w:val="20"/>
              </w:rPr>
            </w:pPr>
          </w:p>
        </w:tc>
      </w:tr>
      <w:tr w:rsidR="00D6359B" w:rsidRPr="00861DA4" w14:paraId="0338A811" w14:textId="230D7B2E"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15D6A03" w14:textId="090C5A3A" w:rsidR="00D6359B" w:rsidRPr="00861DA4" w:rsidRDefault="00F234CB" w:rsidP="00860F1E">
            <w:pPr>
              <w:tabs>
                <w:tab w:val="left" w:pos="360"/>
              </w:tabs>
              <w:spacing w:after="0" w:line="240" w:lineRule="auto"/>
              <w:contextualSpacing/>
              <w:outlineLvl w:val="0"/>
              <w:rPr>
                <w:rFonts w:eastAsia="MS Gothic" w:cstheme="minorHAnsi"/>
                <w:sz w:val="20"/>
                <w:szCs w:val="20"/>
              </w:rPr>
            </w:pPr>
            <w:r>
              <w:rPr>
                <w:sz w:val="20"/>
                <w:szCs w:val="20"/>
              </w:rPr>
              <w:t>Проміжний р</w:t>
            </w:r>
            <w:r w:rsidR="00D6359B" w:rsidRPr="00861DA4">
              <w:rPr>
                <w:sz w:val="20"/>
                <w:szCs w:val="20"/>
              </w:rPr>
              <w:t xml:space="preserve">езультат 2: </w:t>
            </w:r>
          </w:p>
        </w:tc>
        <w:tc>
          <w:tcPr>
            <w:tcW w:w="4680" w:type="dxa"/>
            <w:tcBorders>
              <w:top w:val="single" w:sz="4" w:space="0" w:color="auto"/>
              <w:left w:val="single" w:sz="4" w:space="0" w:color="auto"/>
              <w:bottom w:val="single" w:sz="4" w:space="0" w:color="auto"/>
              <w:right w:val="single" w:sz="4" w:space="0" w:color="auto"/>
            </w:tcBorders>
          </w:tcPr>
          <w:p w14:paraId="77B8AFAE" w14:textId="77777777" w:rsidR="00D6359B" w:rsidRPr="00861DA4"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73B58F2" w14:textId="77777777" w:rsidR="00D6359B" w:rsidRPr="00861DA4" w:rsidRDefault="00D6359B" w:rsidP="007B28EF">
            <w:pPr>
              <w:tabs>
                <w:tab w:val="left" w:pos="360"/>
              </w:tabs>
              <w:spacing w:after="0" w:line="240" w:lineRule="auto"/>
              <w:outlineLvl w:val="0"/>
              <w:rPr>
                <w:rFonts w:eastAsia="MS Gothic" w:cstheme="minorHAnsi"/>
                <w:sz w:val="20"/>
                <w:szCs w:val="20"/>
              </w:rPr>
            </w:pPr>
          </w:p>
        </w:tc>
      </w:tr>
      <w:tr w:rsidR="00D6359B" w:rsidRPr="00861DA4" w14:paraId="3AE2BAEA" w14:textId="54295F98"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321A42DC" w14:textId="39EE14C0" w:rsidR="00D6359B" w:rsidRPr="00861DA4" w:rsidRDefault="00F234CB" w:rsidP="007B28EF">
            <w:pPr>
              <w:tabs>
                <w:tab w:val="left" w:pos="360"/>
              </w:tabs>
              <w:spacing w:after="0" w:line="240" w:lineRule="auto"/>
              <w:contextualSpacing/>
              <w:outlineLvl w:val="0"/>
              <w:rPr>
                <w:rFonts w:eastAsia="MS Gothic" w:cstheme="minorHAnsi"/>
                <w:sz w:val="20"/>
                <w:szCs w:val="20"/>
              </w:rPr>
            </w:pPr>
            <w:r>
              <w:rPr>
                <w:sz w:val="20"/>
                <w:szCs w:val="20"/>
              </w:rPr>
              <w:t>Проміжний р</w:t>
            </w:r>
            <w:r w:rsidR="00D6359B" w:rsidRPr="00861DA4">
              <w:rPr>
                <w:sz w:val="20"/>
                <w:szCs w:val="20"/>
              </w:rPr>
              <w:t xml:space="preserve">езультат 3: </w:t>
            </w:r>
          </w:p>
        </w:tc>
        <w:tc>
          <w:tcPr>
            <w:tcW w:w="4680" w:type="dxa"/>
            <w:tcBorders>
              <w:top w:val="single" w:sz="4" w:space="0" w:color="auto"/>
              <w:left w:val="single" w:sz="4" w:space="0" w:color="auto"/>
              <w:bottom w:val="single" w:sz="4" w:space="0" w:color="auto"/>
              <w:right w:val="single" w:sz="4" w:space="0" w:color="auto"/>
            </w:tcBorders>
          </w:tcPr>
          <w:p w14:paraId="3483AF24" w14:textId="77777777" w:rsidR="00D6359B" w:rsidRPr="00861DA4"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51F56" w14:textId="77777777" w:rsidR="00D6359B" w:rsidRPr="00861DA4" w:rsidRDefault="00D6359B" w:rsidP="007B28EF">
            <w:pPr>
              <w:tabs>
                <w:tab w:val="left" w:pos="360"/>
              </w:tabs>
              <w:spacing w:after="0" w:line="240" w:lineRule="auto"/>
              <w:outlineLvl w:val="0"/>
              <w:rPr>
                <w:rFonts w:eastAsia="MS Gothic" w:cstheme="minorHAnsi"/>
                <w:sz w:val="20"/>
                <w:szCs w:val="20"/>
              </w:rPr>
            </w:pPr>
          </w:p>
        </w:tc>
      </w:tr>
      <w:tr w:rsidR="00D6359B" w:rsidRPr="00861DA4" w14:paraId="16808D17" w14:textId="1247EB1F"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24F8624D" w14:textId="41070932" w:rsidR="00D6359B" w:rsidRPr="00861DA4" w:rsidRDefault="00D6359B" w:rsidP="007B28EF">
            <w:pPr>
              <w:tabs>
                <w:tab w:val="left" w:pos="360"/>
              </w:tabs>
              <w:spacing w:after="0" w:line="240" w:lineRule="auto"/>
              <w:contextualSpacing/>
              <w:outlineLvl w:val="0"/>
              <w:rPr>
                <w:rFonts w:eastAsia="MS Gothic" w:cstheme="minorHAnsi"/>
                <w:i/>
                <w:iCs/>
                <w:sz w:val="20"/>
                <w:szCs w:val="20"/>
              </w:rPr>
            </w:pPr>
            <w:r w:rsidRPr="00861DA4">
              <w:rPr>
                <w:i/>
                <w:iCs/>
                <w:sz w:val="20"/>
                <w:szCs w:val="20"/>
              </w:rPr>
              <w:t>Додайте рядки за потреби</w:t>
            </w:r>
          </w:p>
        </w:tc>
        <w:tc>
          <w:tcPr>
            <w:tcW w:w="4680" w:type="dxa"/>
            <w:tcBorders>
              <w:top w:val="single" w:sz="4" w:space="0" w:color="auto"/>
              <w:left w:val="single" w:sz="4" w:space="0" w:color="auto"/>
              <w:bottom w:val="single" w:sz="4" w:space="0" w:color="auto"/>
              <w:right w:val="single" w:sz="4" w:space="0" w:color="auto"/>
            </w:tcBorders>
          </w:tcPr>
          <w:p w14:paraId="67DFF9D7" w14:textId="77777777" w:rsidR="00D6359B" w:rsidRPr="00861DA4"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13C7B2" w14:textId="77777777" w:rsidR="00D6359B" w:rsidRPr="00861DA4" w:rsidRDefault="00D6359B" w:rsidP="007B28EF">
            <w:pPr>
              <w:tabs>
                <w:tab w:val="left" w:pos="360"/>
              </w:tabs>
              <w:spacing w:after="0" w:line="240" w:lineRule="auto"/>
              <w:outlineLvl w:val="0"/>
              <w:rPr>
                <w:rFonts w:eastAsia="MS Gothic" w:cstheme="minorHAnsi"/>
                <w:sz w:val="20"/>
                <w:szCs w:val="20"/>
              </w:rPr>
            </w:pPr>
          </w:p>
        </w:tc>
      </w:tr>
    </w:tbl>
    <w:p w14:paraId="74EC3FC9" w14:textId="77777777" w:rsidR="00A27B32" w:rsidRPr="00861DA4" w:rsidRDefault="00A27B32" w:rsidP="005B10D2">
      <w:pPr>
        <w:pStyle w:val="NoSpacing"/>
        <w:rPr>
          <w:rFonts w:ascii="Calibri" w:eastAsia="Times New Roman" w:hAnsi="Calibri" w:cs="Calibri"/>
          <w:sz w:val="24"/>
          <w:szCs w:val="24"/>
        </w:rPr>
      </w:pPr>
    </w:p>
    <w:p w14:paraId="6E4A4142" w14:textId="77777777" w:rsidR="004B52C2" w:rsidRPr="00861DA4" w:rsidRDefault="004B52C2" w:rsidP="004B52C2">
      <w:pPr>
        <w:pStyle w:val="NoSpacing"/>
        <w:rPr>
          <w:rFonts w:ascii="Calibri" w:eastAsia="Times New Roman" w:hAnsi="Calibri" w:cs="Calibri"/>
        </w:rPr>
      </w:pPr>
      <w:r w:rsidRPr="00861DA4">
        <w:rPr>
          <w:rFonts w:ascii="Calibri" w:hAnsi="Calibri"/>
        </w:rPr>
        <w:t xml:space="preserve">*Відібраним ОГС може бути потрібно на більш пізньому етапі надати більш детальну структуру результатів або план моніторингу та оцінки. </w:t>
      </w:r>
    </w:p>
    <w:p w14:paraId="294CADF9" w14:textId="77777777" w:rsidR="004858CE" w:rsidRPr="00861DA4" w:rsidRDefault="004858CE"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695"/>
        <w:gridCol w:w="2340"/>
        <w:gridCol w:w="4680"/>
      </w:tblGrid>
      <w:tr w:rsidR="005B10D2" w:rsidRPr="00861DA4"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726884" w14:textId="77777777" w:rsidR="00D10B89" w:rsidRPr="00861DA4" w:rsidRDefault="00860F1E" w:rsidP="00D10B89">
            <w:pPr>
              <w:tabs>
                <w:tab w:val="left" w:pos="360"/>
              </w:tabs>
              <w:spacing w:after="0"/>
              <w:outlineLvl w:val="0"/>
              <w:rPr>
                <w:rFonts w:eastAsia="MS Gothic" w:cstheme="minorHAnsi"/>
                <w:b/>
                <w:bCs/>
                <w:sz w:val="20"/>
                <w:szCs w:val="20"/>
              </w:rPr>
            </w:pPr>
            <w:bookmarkStart w:id="4" w:name="_Toc51682023"/>
            <w:r w:rsidRPr="00861DA4">
              <w:rPr>
                <w:b/>
                <w:bCs/>
                <w:sz w:val="20"/>
                <w:szCs w:val="20"/>
              </w:rPr>
              <w:t xml:space="preserve">V. </w:t>
            </w:r>
            <w:bookmarkEnd w:id="4"/>
            <w:r w:rsidR="00D10B89" w:rsidRPr="00861DA4">
              <w:rPr>
                <w:b/>
                <w:sz w:val="20"/>
              </w:rPr>
              <w:t>Ризики та заходи для їх зменшення</w:t>
            </w:r>
          </w:p>
          <w:p w14:paraId="2AC22B1F" w14:textId="3B205470" w:rsidR="005B10D2" w:rsidRPr="00861DA4" w:rsidRDefault="00D10B89" w:rsidP="00D10B89">
            <w:pPr>
              <w:tabs>
                <w:tab w:val="left" w:pos="360"/>
              </w:tabs>
              <w:spacing w:after="0" w:line="240" w:lineRule="auto"/>
              <w:outlineLvl w:val="0"/>
              <w:rPr>
                <w:rFonts w:eastAsia="MS Gothic" w:cstheme="minorHAnsi"/>
                <w:i/>
                <w:iCs/>
                <w:sz w:val="20"/>
                <w:szCs w:val="20"/>
              </w:rPr>
            </w:pPr>
            <w:bookmarkStart w:id="5" w:name="_Toc51682024"/>
            <w:r w:rsidRPr="00861DA4">
              <w:rPr>
                <w:i/>
                <w:color w:val="595959" w:themeColor="text1" w:themeTint="A6"/>
                <w:sz w:val="20"/>
              </w:rPr>
              <w:t>Використовуючи наведену нижче таблицю, перерахуйте ризики, які можуть вплинути на досягнення результатів і виконання запланованих заходів. Ризики повинні містити програмні, операційні та контекстуальні ризики. Для кожного ризику вкажіть, яких заходів ви будете вживати. Слід враховувати ризики, пов’язані з COVID-19, і захист персоналу та бенефіціарів. За потреби додайте рядки.</w:t>
            </w:r>
            <w:bookmarkEnd w:id="5"/>
          </w:p>
        </w:tc>
      </w:tr>
      <w:tr w:rsidR="005B10D2" w:rsidRPr="00861DA4" w14:paraId="42B34A43" w14:textId="77777777" w:rsidTr="00661FCF">
        <w:trPr>
          <w:trHeight w:val="50"/>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69F89C7E" w:rsidR="005B10D2" w:rsidRPr="00861DA4" w:rsidRDefault="00C86C15" w:rsidP="00661FCF">
            <w:pPr>
              <w:tabs>
                <w:tab w:val="left" w:pos="360"/>
              </w:tabs>
              <w:spacing w:after="0"/>
              <w:outlineLvl w:val="0"/>
              <w:rPr>
                <w:rFonts w:eastAsia="MS Gothic" w:cstheme="minorHAnsi"/>
                <w:sz w:val="18"/>
                <w:szCs w:val="21"/>
              </w:rPr>
            </w:pPr>
            <w:bookmarkStart w:id="6" w:name="_Toc51682025"/>
            <w:r w:rsidRPr="00861DA4">
              <w:rPr>
                <w:sz w:val="18"/>
                <w:szCs w:val="21"/>
              </w:rPr>
              <w:t>Ризик</w:t>
            </w:r>
            <w:bookmarkEnd w:id="6"/>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0BA8A857" w:rsidR="005B10D2" w:rsidRPr="00861DA4" w:rsidRDefault="00B03E9E" w:rsidP="00661FCF">
            <w:pPr>
              <w:tabs>
                <w:tab w:val="left" w:pos="360"/>
              </w:tabs>
              <w:spacing w:after="0"/>
              <w:outlineLvl w:val="0"/>
              <w:rPr>
                <w:rFonts w:eastAsia="MS Gothic" w:cstheme="minorHAnsi"/>
                <w:sz w:val="18"/>
                <w:szCs w:val="21"/>
              </w:rPr>
            </w:pPr>
            <w:bookmarkStart w:id="7" w:name="_Toc51682026"/>
            <w:r w:rsidRPr="00861DA4">
              <w:rPr>
                <w:sz w:val="18"/>
                <w:szCs w:val="21"/>
              </w:rPr>
              <w:t>Рівень ризику (дуже високий, високий, середній або низький)</w:t>
            </w:r>
            <w:bookmarkEnd w:id="7"/>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64A7781F" w:rsidR="005B10D2" w:rsidRPr="00861DA4" w:rsidRDefault="00DF6CC5" w:rsidP="00661FCF">
            <w:pPr>
              <w:tabs>
                <w:tab w:val="left" w:pos="360"/>
              </w:tabs>
              <w:spacing w:after="0"/>
              <w:outlineLvl w:val="0"/>
              <w:rPr>
                <w:rFonts w:eastAsia="MS Gothic" w:cstheme="minorHAnsi"/>
                <w:sz w:val="18"/>
                <w:szCs w:val="21"/>
              </w:rPr>
            </w:pPr>
            <w:bookmarkStart w:id="8" w:name="_Toc51682027"/>
            <w:r w:rsidRPr="00861DA4">
              <w:rPr>
                <w:sz w:val="18"/>
                <w:szCs w:val="21"/>
              </w:rPr>
              <w:t>Стратегія пом’якшення</w:t>
            </w:r>
            <w:bookmarkEnd w:id="8"/>
          </w:p>
        </w:tc>
      </w:tr>
      <w:tr w:rsidR="005B10D2" w:rsidRPr="00861DA4"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r>
      <w:tr w:rsidR="005B10D2" w:rsidRPr="00861DA4"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r>
      <w:tr w:rsidR="005B10D2" w:rsidRPr="00861DA4"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r>
    </w:tbl>
    <w:p w14:paraId="19D7E75B" w14:textId="77777777" w:rsidR="005B10D2" w:rsidRPr="00861DA4" w:rsidRDefault="005B10D2" w:rsidP="005B10D2">
      <w:pPr>
        <w:spacing w:after="0"/>
        <w:rPr>
          <w:sz w:val="24"/>
          <w:szCs w:val="24"/>
        </w:rPr>
      </w:pPr>
    </w:p>
    <w:p w14:paraId="7BD95073" w14:textId="2ED9C459" w:rsidR="005B10D2" w:rsidRPr="00861DA4" w:rsidRDefault="005B10D2" w:rsidP="005B10D2">
      <w:pPr>
        <w:spacing w:after="0" w:line="240" w:lineRule="auto"/>
        <w:rPr>
          <w:b/>
        </w:rPr>
      </w:pPr>
      <w:r w:rsidRPr="00861DA4">
        <w:rPr>
          <w:b/>
        </w:rPr>
        <w:t>Додаток А. Бюджет за категоріями</w:t>
      </w:r>
    </w:p>
    <w:p w14:paraId="5AF057AB" w14:textId="28B01515" w:rsidR="005B10D2" w:rsidRPr="00861DA4" w:rsidRDefault="00D40B0F" w:rsidP="005B10D2">
      <w:pPr>
        <w:spacing w:after="0" w:line="240" w:lineRule="auto"/>
        <w:rPr>
          <w:bCs/>
          <w:sz w:val="20"/>
          <w:szCs w:val="20"/>
        </w:rPr>
      </w:pPr>
      <w:r w:rsidRPr="00861DA4">
        <w:rPr>
          <w:bCs/>
          <w:sz w:val="20"/>
          <w:szCs w:val="20"/>
        </w:rPr>
        <w:t>На етапі подання заявки</w:t>
      </w:r>
      <w:r w:rsidRPr="00861DA4">
        <w:rPr>
          <w:sz w:val="20"/>
          <w:szCs w:val="20"/>
        </w:rPr>
        <w:t xml:space="preserve"> </w:t>
      </w:r>
      <w:r w:rsidRPr="00861DA4">
        <w:rPr>
          <w:b/>
          <w:sz w:val="20"/>
          <w:szCs w:val="20"/>
        </w:rPr>
        <w:t>детальний бюджет не потрібен</w:t>
      </w:r>
      <w:r w:rsidRPr="00861DA4">
        <w:rPr>
          <w:sz w:val="20"/>
          <w:szCs w:val="20"/>
        </w:rPr>
        <w:t>.</w:t>
      </w:r>
      <w:r w:rsidRPr="00861DA4">
        <w:rPr>
          <w:bCs/>
          <w:sz w:val="20"/>
          <w:szCs w:val="20"/>
        </w:rPr>
        <w:t xml:space="preserve"> Відібраним ОГС може знадобитися надати більш детальний бюджет. </w:t>
      </w:r>
    </w:p>
    <w:p w14:paraId="35980CBD" w14:textId="77777777" w:rsidR="00647E0F" w:rsidRPr="00861DA4" w:rsidRDefault="00647E0F" w:rsidP="005B10D2">
      <w:pPr>
        <w:spacing w:after="0" w:line="240" w:lineRule="auto"/>
        <w:rPr>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5"/>
        <w:gridCol w:w="2610"/>
      </w:tblGrid>
      <w:tr w:rsidR="005B10D2" w:rsidRPr="00861DA4" w14:paraId="2CE31907" w14:textId="77777777" w:rsidTr="00661FCF">
        <w:trPr>
          <w:trHeight w:val="432"/>
        </w:trPr>
        <w:tc>
          <w:tcPr>
            <w:tcW w:w="7105" w:type="dxa"/>
            <w:shd w:val="clear" w:color="auto" w:fill="BFBFBF" w:themeFill="background1" w:themeFillShade="BF"/>
            <w:tcMar>
              <w:top w:w="0" w:type="dxa"/>
              <w:left w:w="108" w:type="dxa"/>
              <w:bottom w:w="0" w:type="dxa"/>
              <w:right w:w="108" w:type="dxa"/>
            </w:tcMar>
            <w:vAlign w:val="center"/>
            <w:hideMark/>
          </w:tcPr>
          <w:p w14:paraId="516019C1" w14:textId="50F2496E" w:rsidR="005B10D2" w:rsidRPr="00861DA4" w:rsidRDefault="0015103B" w:rsidP="005C320D">
            <w:pPr>
              <w:shd w:val="clear" w:color="auto" w:fill="BFBFBF" w:themeFill="background1" w:themeFillShade="BF"/>
              <w:spacing w:after="0" w:line="240" w:lineRule="auto"/>
              <w:rPr>
                <w:rFonts w:eastAsia="Times New Roman" w:cstheme="minorHAnsi"/>
                <w:sz w:val="20"/>
                <w:szCs w:val="20"/>
              </w:rPr>
            </w:pPr>
            <w:r w:rsidRPr="00861DA4">
              <w:rPr>
                <w:b/>
                <w:sz w:val="20"/>
              </w:rPr>
              <w:t>Категорії UNDG</w:t>
            </w:r>
          </w:p>
        </w:tc>
        <w:tc>
          <w:tcPr>
            <w:tcW w:w="2610" w:type="dxa"/>
            <w:shd w:val="clear" w:color="auto" w:fill="BFBFBF" w:themeFill="background1" w:themeFillShade="BF"/>
            <w:tcMar>
              <w:top w:w="0" w:type="dxa"/>
              <w:left w:w="10" w:type="dxa"/>
              <w:bottom w:w="0" w:type="dxa"/>
              <w:right w:w="10" w:type="dxa"/>
            </w:tcMar>
            <w:hideMark/>
          </w:tcPr>
          <w:p w14:paraId="6EC8EAC2" w14:textId="5E4A4749" w:rsidR="005B10D2" w:rsidRPr="00861DA4" w:rsidRDefault="00B07EE5" w:rsidP="00AB25A8">
            <w:pPr>
              <w:shd w:val="clear" w:color="auto" w:fill="BFBFBF" w:themeFill="background1" w:themeFillShade="BF"/>
              <w:spacing w:after="0" w:line="240" w:lineRule="auto"/>
              <w:jc w:val="center"/>
              <w:rPr>
                <w:rFonts w:eastAsia="Times New Roman" w:cstheme="minorHAnsi"/>
                <w:sz w:val="20"/>
                <w:szCs w:val="20"/>
              </w:rPr>
            </w:pPr>
            <w:r w:rsidRPr="00861DA4">
              <w:rPr>
                <w:b/>
                <w:sz w:val="20"/>
              </w:rPr>
              <w:t>Сума (долари США)</w:t>
            </w:r>
          </w:p>
        </w:tc>
      </w:tr>
      <w:tr w:rsidR="00502FB9" w:rsidRPr="00861DA4" w14:paraId="7FBF28A5" w14:textId="77777777" w:rsidTr="00661FCF">
        <w:trPr>
          <w:trHeight w:val="288"/>
        </w:trPr>
        <w:tc>
          <w:tcPr>
            <w:tcW w:w="7105" w:type="dxa"/>
            <w:tcMar>
              <w:top w:w="0" w:type="dxa"/>
              <w:left w:w="108" w:type="dxa"/>
              <w:bottom w:w="0" w:type="dxa"/>
              <w:right w:w="108" w:type="dxa"/>
            </w:tcMar>
            <w:hideMark/>
          </w:tcPr>
          <w:p w14:paraId="1F43E176" w14:textId="2A25A88D" w:rsidR="00502FB9" w:rsidRPr="00861DA4" w:rsidRDefault="00502FB9" w:rsidP="00502FB9">
            <w:pPr>
              <w:spacing w:after="0" w:line="360" w:lineRule="auto"/>
              <w:rPr>
                <w:rFonts w:eastAsia="Times New Roman" w:cstheme="minorHAnsi"/>
                <w:sz w:val="20"/>
                <w:szCs w:val="20"/>
              </w:rPr>
            </w:pPr>
            <w:r w:rsidRPr="00861DA4">
              <w:rPr>
                <w:sz w:val="20"/>
              </w:rPr>
              <w:t>1. Витрати на персонал і інші витрати на персонал</w:t>
            </w:r>
          </w:p>
        </w:tc>
        <w:tc>
          <w:tcPr>
            <w:tcW w:w="2610" w:type="dxa"/>
            <w:tcMar>
              <w:top w:w="0" w:type="dxa"/>
              <w:left w:w="10" w:type="dxa"/>
              <w:bottom w:w="0" w:type="dxa"/>
              <w:right w:w="10" w:type="dxa"/>
            </w:tcMar>
            <w:hideMark/>
          </w:tcPr>
          <w:p w14:paraId="0A2D1D06" w14:textId="77777777" w:rsidR="00502FB9" w:rsidRPr="00861DA4" w:rsidRDefault="00502FB9" w:rsidP="00502FB9">
            <w:pPr>
              <w:spacing w:after="0" w:line="360" w:lineRule="auto"/>
              <w:ind w:left="360"/>
              <w:rPr>
                <w:rFonts w:eastAsia="Times New Roman" w:cstheme="minorHAnsi"/>
                <w:sz w:val="20"/>
                <w:szCs w:val="20"/>
              </w:rPr>
            </w:pPr>
          </w:p>
        </w:tc>
      </w:tr>
      <w:tr w:rsidR="00502FB9" w:rsidRPr="00861DA4" w14:paraId="2052F8D9" w14:textId="77777777" w:rsidTr="00661FCF">
        <w:trPr>
          <w:trHeight w:val="288"/>
        </w:trPr>
        <w:tc>
          <w:tcPr>
            <w:tcW w:w="7105" w:type="dxa"/>
            <w:tcMar>
              <w:top w:w="0" w:type="dxa"/>
              <w:left w:w="108" w:type="dxa"/>
              <w:bottom w:w="0" w:type="dxa"/>
              <w:right w:w="108" w:type="dxa"/>
            </w:tcMar>
            <w:hideMark/>
          </w:tcPr>
          <w:p w14:paraId="63874E5B" w14:textId="3A657AF9" w:rsidR="00502FB9" w:rsidRPr="00861DA4" w:rsidRDefault="00502FB9" w:rsidP="00502FB9">
            <w:pPr>
              <w:spacing w:after="0" w:line="360" w:lineRule="auto"/>
              <w:rPr>
                <w:rFonts w:eastAsia="Times New Roman" w:cstheme="minorHAnsi"/>
                <w:sz w:val="20"/>
                <w:szCs w:val="20"/>
              </w:rPr>
            </w:pPr>
            <w:r w:rsidRPr="00861DA4">
              <w:rPr>
                <w:sz w:val="20"/>
              </w:rPr>
              <w:t>2. Приладдя, товари та матеріали</w:t>
            </w:r>
          </w:p>
        </w:tc>
        <w:tc>
          <w:tcPr>
            <w:tcW w:w="2610" w:type="dxa"/>
            <w:tcMar>
              <w:top w:w="0" w:type="dxa"/>
              <w:left w:w="10" w:type="dxa"/>
              <w:bottom w:w="0" w:type="dxa"/>
              <w:right w:w="10" w:type="dxa"/>
            </w:tcMar>
            <w:hideMark/>
          </w:tcPr>
          <w:p w14:paraId="58D5E22F" w14:textId="77777777" w:rsidR="00502FB9" w:rsidRPr="00861DA4" w:rsidRDefault="00502FB9" w:rsidP="00502FB9">
            <w:pPr>
              <w:spacing w:after="0" w:line="360" w:lineRule="auto"/>
              <w:ind w:left="90"/>
              <w:rPr>
                <w:rFonts w:eastAsia="Times New Roman" w:cstheme="minorHAnsi"/>
                <w:sz w:val="20"/>
                <w:szCs w:val="20"/>
              </w:rPr>
            </w:pPr>
            <w:r w:rsidRPr="00861DA4">
              <w:rPr>
                <w:sz w:val="20"/>
                <w:szCs w:val="20"/>
              </w:rPr>
              <w:t> </w:t>
            </w:r>
          </w:p>
        </w:tc>
      </w:tr>
      <w:tr w:rsidR="00502FB9" w:rsidRPr="00861DA4" w14:paraId="56ABA5BF" w14:textId="77777777" w:rsidTr="00661FCF">
        <w:trPr>
          <w:trHeight w:val="288"/>
        </w:trPr>
        <w:tc>
          <w:tcPr>
            <w:tcW w:w="7105" w:type="dxa"/>
            <w:tcMar>
              <w:top w:w="0" w:type="dxa"/>
              <w:left w:w="108" w:type="dxa"/>
              <w:bottom w:w="0" w:type="dxa"/>
              <w:right w:w="108" w:type="dxa"/>
            </w:tcMar>
            <w:hideMark/>
          </w:tcPr>
          <w:p w14:paraId="2A215328" w14:textId="38F61C2A" w:rsidR="00502FB9" w:rsidRPr="00861DA4" w:rsidRDefault="00502FB9" w:rsidP="00502FB9">
            <w:pPr>
              <w:spacing w:after="0" w:line="360" w:lineRule="auto"/>
              <w:rPr>
                <w:rFonts w:eastAsia="Times New Roman" w:cstheme="minorHAnsi"/>
                <w:sz w:val="20"/>
                <w:szCs w:val="20"/>
              </w:rPr>
            </w:pPr>
            <w:r w:rsidRPr="00861DA4">
              <w:rPr>
                <w:sz w:val="20"/>
              </w:rPr>
              <w:t>3. Обладнання, транспортні засоби та меблі, включно з амортизацією</w:t>
            </w:r>
          </w:p>
        </w:tc>
        <w:tc>
          <w:tcPr>
            <w:tcW w:w="2610" w:type="dxa"/>
            <w:tcMar>
              <w:top w:w="0" w:type="dxa"/>
              <w:left w:w="10" w:type="dxa"/>
              <w:bottom w:w="0" w:type="dxa"/>
              <w:right w:w="10" w:type="dxa"/>
            </w:tcMar>
            <w:hideMark/>
          </w:tcPr>
          <w:p w14:paraId="5B7FF375" w14:textId="77777777" w:rsidR="00502FB9" w:rsidRPr="00861DA4" w:rsidRDefault="00502FB9" w:rsidP="00502FB9">
            <w:pPr>
              <w:spacing w:after="0" w:line="360" w:lineRule="auto"/>
              <w:ind w:left="450"/>
              <w:rPr>
                <w:rFonts w:eastAsia="Times New Roman" w:cstheme="minorHAnsi"/>
                <w:sz w:val="20"/>
                <w:szCs w:val="20"/>
              </w:rPr>
            </w:pPr>
            <w:r w:rsidRPr="00861DA4">
              <w:rPr>
                <w:sz w:val="20"/>
                <w:szCs w:val="20"/>
              </w:rPr>
              <w:t> </w:t>
            </w:r>
          </w:p>
        </w:tc>
      </w:tr>
      <w:tr w:rsidR="00502FB9" w:rsidRPr="00861DA4" w14:paraId="390D4096" w14:textId="77777777" w:rsidTr="00661FCF">
        <w:trPr>
          <w:trHeight w:val="288"/>
        </w:trPr>
        <w:tc>
          <w:tcPr>
            <w:tcW w:w="7105" w:type="dxa"/>
            <w:tcMar>
              <w:top w:w="0" w:type="dxa"/>
              <w:left w:w="108" w:type="dxa"/>
              <w:bottom w:w="0" w:type="dxa"/>
              <w:right w:w="108" w:type="dxa"/>
            </w:tcMar>
            <w:hideMark/>
          </w:tcPr>
          <w:p w14:paraId="12026CDA" w14:textId="18459F70" w:rsidR="00502FB9" w:rsidRPr="00861DA4" w:rsidRDefault="00502FB9" w:rsidP="00502FB9">
            <w:pPr>
              <w:spacing w:after="0" w:line="360" w:lineRule="auto"/>
              <w:rPr>
                <w:rFonts w:eastAsia="Times New Roman" w:cstheme="minorHAnsi"/>
                <w:sz w:val="20"/>
                <w:szCs w:val="20"/>
              </w:rPr>
            </w:pPr>
            <w:r w:rsidRPr="00861DA4">
              <w:rPr>
                <w:sz w:val="20"/>
              </w:rPr>
              <w:t>4. Послуги за контрактом</w:t>
            </w:r>
          </w:p>
        </w:tc>
        <w:tc>
          <w:tcPr>
            <w:tcW w:w="2610" w:type="dxa"/>
            <w:tcMar>
              <w:top w:w="0" w:type="dxa"/>
              <w:left w:w="10" w:type="dxa"/>
              <w:bottom w:w="0" w:type="dxa"/>
              <w:right w:w="10" w:type="dxa"/>
            </w:tcMar>
            <w:hideMark/>
          </w:tcPr>
          <w:p w14:paraId="0216A038" w14:textId="77777777" w:rsidR="00502FB9" w:rsidRPr="00861DA4" w:rsidRDefault="00502FB9" w:rsidP="00502FB9">
            <w:pPr>
              <w:spacing w:after="0" w:line="360" w:lineRule="auto"/>
              <w:ind w:left="450"/>
              <w:rPr>
                <w:rFonts w:eastAsia="Times New Roman" w:cstheme="minorHAnsi"/>
                <w:sz w:val="20"/>
                <w:szCs w:val="20"/>
              </w:rPr>
            </w:pPr>
          </w:p>
        </w:tc>
      </w:tr>
      <w:tr w:rsidR="00502FB9" w:rsidRPr="00861DA4" w14:paraId="267482B9" w14:textId="77777777" w:rsidTr="00661FCF">
        <w:trPr>
          <w:trHeight w:val="288"/>
        </w:trPr>
        <w:tc>
          <w:tcPr>
            <w:tcW w:w="7105" w:type="dxa"/>
            <w:tcMar>
              <w:top w:w="0" w:type="dxa"/>
              <w:left w:w="108" w:type="dxa"/>
              <w:bottom w:w="0" w:type="dxa"/>
              <w:right w:w="108" w:type="dxa"/>
            </w:tcMar>
            <w:hideMark/>
          </w:tcPr>
          <w:p w14:paraId="4C7395D5" w14:textId="6D744673" w:rsidR="00502FB9" w:rsidRPr="00861DA4" w:rsidRDefault="00502FB9" w:rsidP="00502FB9">
            <w:pPr>
              <w:spacing w:after="0" w:line="360" w:lineRule="auto"/>
              <w:rPr>
                <w:rFonts w:eastAsia="Times New Roman" w:cstheme="minorHAnsi"/>
                <w:sz w:val="20"/>
                <w:szCs w:val="20"/>
              </w:rPr>
            </w:pPr>
            <w:r w:rsidRPr="00861DA4">
              <w:rPr>
                <w:sz w:val="20"/>
              </w:rPr>
              <w:t>5. Подорожі</w:t>
            </w:r>
          </w:p>
        </w:tc>
        <w:tc>
          <w:tcPr>
            <w:tcW w:w="2610" w:type="dxa"/>
            <w:tcMar>
              <w:top w:w="0" w:type="dxa"/>
              <w:left w:w="10" w:type="dxa"/>
              <w:bottom w:w="0" w:type="dxa"/>
              <w:right w:w="10" w:type="dxa"/>
            </w:tcMar>
            <w:hideMark/>
          </w:tcPr>
          <w:p w14:paraId="0947E6F9" w14:textId="77777777" w:rsidR="00502FB9" w:rsidRPr="00861DA4" w:rsidRDefault="00502FB9" w:rsidP="00502FB9">
            <w:pPr>
              <w:spacing w:after="0" w:line="360" w:lineRule="auto"/>
              <w:ind w:left="450"/>
              <w:rPr>
                <w:rFonts w:eastAsia="Times New Roman" w:cstheme="minorHAnsi"/>
                <w:sz w:val="20"/>
                <w:szCs w:val="20"/>
              </w:rPr>
            </w:pPr>
          </w:p>
        </w:tc>
      </w:tr>
      <w:tr w:rsidR="00502FB9" w:rsidRPr="00861DA4" w14:paraId="06F0341C" w14:textId="77777777" w:rsidTr="00661FCF">
        <w:trPr>
          <w:trHeight w:val="288"/>
        </w:trPr>
        <w:tc>
          <w:tcPr>
            <w:tcW w:w="7105" w:type="dxa"/>
            <w:tcMar>
              <w:top w:w="0" w:type="dxa"/>
              <w:left w:w="108" w:type="dxa"/>
              <w:bottom w:w="0" w:type="dxa"/>
              <w:right w:w="108" w:type="dxa"/>
            </w:tcMar>
            <w:hideMark/>
          </w:tcPr>
          <w:p w14:paraId="5EC7C9BF" w14:textId="72E8FF83" w:rsidR="00502FB9" w:rsidRPr="00861DA4" w:rsidRDefault="00502FB9" w:rsidP="00502FB9">
            <w:pPr>
              <w:spacing w:after="0" w:line="360" w:lineRule="auto"/>
              <w:rPr>
                <w:rFonts w:eastAsia="Times New Roman" w:cstheme="minorHAnsi"/>
                <w:sz w:val="20"/>
                <w:szCs w:val="20"/>
              </w:rPr>
            </w:pPr>
            <w:r w:rsidRPr="00861DA4">
              <w:rPr>
                <w:sz w:val="20"/>
              </w:rPr>
              <w:t>6. Перекази та гранти контрагентам</w:t>
            </w:r>
          </w:p>
        </w:tc>
        <w:tc>
          <w:tcPr>
            <w:tcW w:w="2610" w:type="dxa"/>
            <w:shd w:val="clear" w:color="auto" w:fill="A6A6A6" w:themeFill="background1" w:themeFillShade="A6"/>
            <w:tcMar>
              <w:top w:w="0" w:type="dxa"/>
              <w:left w:w="10" w:type="dxa"/>
              <w:bottom w:w="0" w:type="dxa"/>
              <w:right w:w="10" w:type="dxa"/>
            </w:tcMar>
            <w:vAlign w:val="center"/>
            <w:hideMark/>
          </w:tcPr>
          <w:p w14:paraId="31939CB9" w14:textId="6E96986E" w:rsidR="00502FB9" w:rsidRPr="00861DA4" w:rsidRDefault="00502FB9" w:rsidP="00502FB9">
            <w:pPr>
              <w:spacing w:after="0" w:line="360" w:lineRule="auto"/>
              <w:ind w:left="450"/>
              <w:rPr>
                <w:rFonts w:eastAsia="Times New Roman" w:cstheme="minorHAnsi"/>
                <w:sz w:val="20"/>
                <w:szCs w:val="20"/>
              </w:rPr>
            </w:pPr>
            <w:r w:rsidRPr="00861DA4">
              <w:rPr>
                <w:sz w:val="20"/>
              </w:rPr>
              <w:t xml:space="preserve">Не </w:t>
            </w:r>
            <w:proofErr w:type="spellStart"/>
            <w:r w:rsidRPr="00861DA4">
              <w:rPr>
                <w:sz w:val="20"/>
              </w:rPr>
              <w:t>застосовно</w:t>
            </w:r>
            <w:proofErr w:type="spellEnd"/>
          </w:p>
        </w:tc>
      </w:tr>
      <w:tr w:rsidR="00502FB9" w:rsidRPr="00861DA4" w14:paraId="4F7E193B" w14:textId="77777777" w:rsidTr="00661FCF">
        <w:trPr>
          <w:trHeight w:val="288"/>
        </w:trPr>
        <w:tc>
          <w:tcPr>
            <w:tcW w:w="7105" w:type="dxa"/>
            <w:tcMar>
              <w:top w:w="0" w:type="dxa"/>
              <w:left w:w="108" w:type="dxa"/>
              <w:bottom w:w="0" w:type="dxa"/>
              <w:right w:w="108" w:type="dxa"/>
            </w:tcMar>
            <w:hideMark/>
          </w:tcPr>
          <w:p w14:paraId="480BD3EA" w14:textId="4B9D9763" w:rsidR="00502FB9" w:rsidRPr="00861DA4" w:rsidRDefault="00502FB9" w:rsidP="00502FB9">
            <w:pPr>
              <w:spacing w:after="0" w:line="360" w:lineRule="auto"/>
              <w:rPr>
                <w:rFonts w:eastAsia="Times New Roman" w:cstheme="minorHAnsi"/>
                <w:sz w:val="20"/>
                <w:szCs w:val="20"/>
              </w:rPr>
            </w:pPr>
            <w:r w:rsidRPr="00861DA4">
              <w:rPr>
                <w:sz w:val="20"/>
              </w:rPr>
              <w:t>7. Загальні операційні витрати та інші прямі витрати</w:t>
            </w:r>
          </w:p>
        </w:tc>
        <w:tc>
          <w:tcPr>
            <w:tcW w:w="2610" w:type="dxa"/>
            <w:tcMar>
              <w:top w:w="0" w:type="dxa"/>
              <w:left w:w="10" w:type="dxa"/>
              <w:bottom w:w="0" w:type="dxa"/>
              <w:right w:w="10" w:type="dxa"/>
            </w:tcMar>
            <w:hideMark/>
          </w:tcPr>
          <w:p w14:paraId="08CD8543" w14:textId="77777777" w:rsidR="00502FB9" w:rsidRPr="00861DA4" w:rsidRDefault="00502FB9" w:rsidP="00502FB9">
            <w:pPr>
              <w:spacing w:after="0" w:line="360" w:lineRule="auto"/>
              <w:ind w:left="450"/>
              <w:rPr>
                <w:rFonts w:eastAsia="Times New Roman" w:cstheme="minorHAnsi"/>
                <w:sz w:val="20"/>
                <w:szCs w:val="20"/>
              </w:rPr>
            </w:pPr>
          </w:p>
        </w:tc>
      </w:tr>
      <w:tr w:rsidR="005B10D2" w:rsidRPr="00861DA4" w14:paraId="2BE959DE" w14:textId="77777777" w:rsidTr="00661FCF">
        <w:trPr>
          <w:trHeight w:val="288"/>
        </w:trPr>
        <w:tc>
          <w:tcPr>
            <w:tcW w:w="7105" w:type="dxa"/>
            <w:shd w:val="clear" w:color="auto" w:fill="D9D9D9" w:themeFill="background1" w:themeFillShade="D9"/>
            <w:tcMar>
              <w:top w:w="0" w:type="dxa"/>
              <w:left w:w="108" w:type="dxa"/>
              <w:bottom w:w="0" w:type="dxa"/>
              <w:right w:w="108" w:type="dxa"/>
            </w:tcMar>
          </w:tcPr>
          <w:p w14:paraId="339AC79F" w14:textId="268B7EDD" w:rsidR="005B10D2" w:rsidRPr="00861DA4" w:rsidRDefault="00485D66" w:rsidP="005C320D">
            <w:pPr>
              <w:spacing w:after="0" w:line="240" w:lineRule="auto"/>
              <w:rPr>
                <w:rFonts w:eastAsia="Times New Roman" w:cstheme="minorHAnsi"/>
                <w:b/>
                <w:sz w:val="20"/>
                <w:szCs w:val="20"/>
              </w:rPr>
            </w:pPr>
            <w:r w:rsidRPr="00861DA4">
              <w:rPr>
                <w:b/>
                <w:sz w:val="20"/>
              </w:rPr>
              <w:t>Проміжний підсумок</w:t>
            </w:r>
          </w:p>
        </w:tc>
        <w:tc>
          <w:tcPr>
            <w:tcW w:w="2610" w:type="dxa"/>
            <w:shd w:val="clear" w:color="auto" w:fill="D9D9D9" w:themeFill="background1" w:themeFillShade="D9"/>
            <w:tcMar>
              <w:top w:w="0" w:type="dxa"/>
              <w:left w:w="10" w:type="dxa"/>
              <w:bottom w:w="0" w:type="dxa"/>
              <w:right w:w="10" w:type="dxa"/>
            </w:tcMar>
          </w:tcPr>
          <w:p w14:paraId="53E8FAC6" w14:textId="77777777" w:rsidR="005B10D2" w:rsidRPr="00861DA4" w:rsidRDefault="005B10D2" w:rsidP="005C320D">
            <w:pPr>
              <w:spacing w:after="0" w:line="240" w:lineRule="auto"/>
              <w:ind w:left="450"/>
              <w:rPr>
                <w:rFonts w:eastAsia="Times New Roman" w:cstheme="minorHAnsi"/>
                <w:sz w:val="20"/>
                <w:szCs w:val="20"/>
              </w:rPr>
            </w:pPr>
          </w:p>
        </w:tc>
      </w:tr>
      <w:tr w:rsidR="005B10D2" w:rsidRPr="00861DA4" w14:paraId="6E05A01F" w14:textId="77777777" w:rsidTr="00661FCF">
        <w:trPr>
          <w:trHeight w:val="288"/>
        </w:trPr>
        <w:tc>
          <w:tcPr>
            <w:tcW w:w="7105" w:type="dxa"/>
            <w:tcMar>
              <w:top w:w="0" w:type="dxa"/>
              <w:left w:w="108" w:type="dxa"/>
              <w:bottom w:w="0" w:type="dxa"/>
              <w:right w:w="108" w:type="dxa"/>
            </w:tcMar>
            <w:hideMark/>
          </w:tcPr>
          <w:p w14:paraId="104D979B" w14:textId="66A55E66" w:rsidR="00AB25A8" w:rsidRPr="00861DA4" w:rsidRDefault="005B10D2" w:rsidP="005C320D">
            <w:pPr>
              <w:spacing w:after="0" w:line="240" w:lineRule="auto"/>
              <w:rPr>
                <w:rFonts w:eastAsia="Times New Roman" w:cstheme="minorHAnsi"/>
                <w:sz w:val="20"/>
                <w:szCs w:val="20"/>
              </w:rPr>
            </w:pPr>
            <w:r w:rsidRPr="003D7CF4">
              <w:rPr>
                <w:sz w:val="20"/>
                <w:szCs w:val="20"/>
                <w:lang w:val="ru-RU"/>
              </w:rPr>
              <w:t xml:space="preserve">8. </w:t>
            </w:r>
            <w:r w:rsidR="007A1C31" w:rsidRPr="00861DA4">
              <w:rPr>
                <w:sz w:val="20"/>
              </w:rPr>
              <w:t>Побічні витрати на підтримку</w:t>
            </w:r>
            <w:r w:rsidR="007A1C31" w:rsidRPr="003D7CF4">
              <w:rPr>
                <w:sz w:val="20"/>
                <w:szCs w:val="20"/>
                <w:lang w:val="ru-RU"/>
              </w:rPr>
              <w:t xml:space="preserve"> </w:t>
            </w:r>
            <w:r w:rsidRPr="003D7CF4">
              <w:rPr>
                <w:sz w:val="20"/>
                <w:szCs w:val="20"/>
                <w:lang w:val="ru-RU"/>
              </w:rPr>
              <w:t xml:space="preserve">* </w:t>
            </w:r>
          </w:p>
          <w:p w14:paraId="32296E9E" w14:textId="4CAFB6B4" w:rsidR="005B10D2" w:rsidRPr="00861DA4" w:rsidRDefault="00AB25A8" w:rsidP="005C320D">
            <w:pPr>
              <w:spacing w:after="0" w:line="240" w:lineRule="auto"/>
              <w:rPr>
                <w:rFonts w:eastAsia="Times New Roman" w:cstheme="minorHAnsi"/>
                <w:sz w:val="20"/>
                <w:szCs w:val="20"/>
              </w:rPr>
            </w:pPr>
            <w:r w:rsidRPr="00861DA4">
              <w:rPr>
                <w:i/>
                <w:iCs/>
                <w:sz w:val="18"/>
                <w:szCs w:val="18"/>
              </w:rPr>
              <w:t>*</w:t>
            </w:r>
            <w:r w:rsidR="00861DA4" w:rsidRPr="00861DA4">
              <w:rPr>
                <w:i/>
                <w:iCs/>
                <w:sz w:val="18"/>
                <w:szCs w:val="18"/>
              </w:rPr>
              <w:t xml:space="preserve"> Непрямі витрати на підтримку не можуть перевищувати 7,0% від проміжної суми (категорії 1–7)</w:t>
            </w:r>
          </w:p>
        </w:tc>
        <w:tc>
          <w:tcPr>
            <w:tcW w:w="2610" w:type="dxa"/>
            <w:tcMar>
              <w:top w:w="0" w:type="dxa"/>
              <w:left w:w="10" w:type="dxa"/>
              <w:bottom w:w="0" w:type="dxa"/>
              <w:right w:w="10" w:type="dxa"/>
            </w:tcMar>
            <w:hideMark/>
          </w:tcPr>
          <w:p w14:paraId="7A857C7C" w14:textId="77777777" w:rsidR="005B10D2" w:rsidRPr="00861DA4" w:rsidRDefault="005B10D2" w:rsidP="005C320D">
            <w:pPr>
              <w:spacing w:after="0" w:line="240" w:lineRule="auto"/>
              <w:ind w:left="450"/>
              <w:rPr>
                <w:rFonts w:eastAsia="Times New Roman" w:cstheme="minorHAnsi"/>
                <w:sz w:val="20"/>
                <w:szCs w:val="20"/>
              </w:rPr>
            </w:pPr>
          </w:p>
        </w:tc>
      </w:tr>
      <w:tr w:rsidR="005B10D2" w:rsidRPr="00861DA4" w14:paraId="188D8EAF" w14:textId="77777777" w:rsidTr="00661FCF">
        <w:trPr>
          <w:trHeight w:val="288"/>
        </w:trPr>
        <w:tc>
          <w:tcPr>
            <w:tcW w:w="7105" w:type="dxa"/>
            <w:shd w:val="clear" w:color="auto" w:fill="D9D9D9" w:themeFill="background1" w:themeFillShade="D9"/>
            <w:tcMar>
              <w:top w:w="0" w:type="dxa"/>
              <w:left w:w="108" w:type="dxa"/>
              <w:bottom w:w="0" w:type="dxa"/>
              <w:right w:w="108" w:type="dxa"/>
            </w:tcMar>
            <w:vAlign w:val="center"/>
            <w:hideMark/>
          </w:tcPr>
          <w:p w14:paraId="68DCC7DC" w14:textId="6A16B0C9" w:rsidR="005B10D2" w:rsidRPr="00861DA4" w:rsidRDefault="00DF2DCD" w:rsidP="005C320D">
            <w:pPr>
              <w:spacing w:after="0" w:line="240" w:lineRule="auto"/>
              <w:rPr>
                <w:rFonts w:eastAsia="Times New Roman" w:cstheme="minorHAnsi"/>
                <w:sz w:val="20"/>
                <w:szCs w:val="20"/>
              </w:rPr>
            </w:pPr>
            <w:r w:rsidRPr="00861DA4">
              <w:rPr>
                <w:b/>
                <w:sz w:val="20"/>
              </w:rPr>
              <w:t>ЗАГАЛОМ</w:t>
            </w:r>
          </w:p>
        </w:tc>
        <w:tc>
          <w:tcPr>
            <w:tcW w:w="2610" w:type="dxa"/>
            <w:shd w:val="clear" w:color="auto" w:fill="D9D9D9" w:themeFill="background1" w:themeFillShade="D9"/>
            <w:tcMar>
              <w:top w:w="0" w:type="dxa"/>
              <w:left w:w="10" w:type="dxa"/>
              <w:bottom w:w="0" w:type="dxa"/>
              <w:right w:w="10" w:type="dxa"/>
            </w:tcMar>
            <w:hideMark/>
          </w:tcPr>
          <w:p w14:paraId="78EC33D6" w14:textId="77777777" w:rsidR="005B10D2" w:rsidRPr="00861DA4" w:rsidRDefault="005B10D2" w:rsidP="005C320D">
            <w:pPr>
              <w:spacing w:after="0" w:line="240" w:lineRule="auto"/>
              <w:rPr>
                <w:rFonts w:eastAsia="Times New Roman" w:cstheme="minorHAnsi"/>
                <w:sz w:val="20"/>
                <w:szCs w:val="20"/>
              </w:rPr>
            </w:pPr>
          </w:p>
        </w:tc>
      </w:tr>
    </w:tbl>
    <w:p w14:paraId="5D061F0C" w14:textId="701C7A77" w:rsidR="00C50075" w:rsidRPr="00861DA4" w:rsidRDefault="00C50075" w:rsidP="00C50075">
      <w:pPr>
        <w:ind w:right="900"/>
        <w:rPr>
          <w:i/>
          <w:iCs/>
          <w:sz w:val="8"/>
          <w:szCs w:val="8"/>
        </w:rPr>
      </w:pPr>
    </w:p>
    <w:tbl>
      <w:tblPr>
        <w:tblStyle w:val="TableGrid"/>
        <w:tblW w:w="9715" w:type="dxa"/>
        <w:shd w:val="clear" w:color="auto" w:fill="D9D9D9" w:themeFill="background1" w:themeFillShade="D9"/>
        <w:tblLook w:val="04A0" w:firstRow="1" w:lastRow="0" w:firstColumn="1" w:lastColumn="0" w:noHBand="0" w:noVBand="1"/>
      </w:tblPr>
      <w:tblGrid>
        <w:gridCol w:w="9715"/>
      </w:tblGrid>
      <w:tr w:rsidR="005B10D2" w:rsidRPr="00F57C08" w14:paraId="09E40F02" w14:textId="77777777" w:rsidTr="00590C88">
        <w:tc>
          <w:tcPr>
            <w:tcW w:w="9715" w:type="dxa"/>
            <w:shd w:val="clear" w:color="auto" w:fill="D9D9D9" w:themeFill="background1" w:themeFillShade="D9"/>
          </w:tcPr>
          <w:p w14:paraId="553D34A5" w14:textId="77777777" w:rsidR="00BF0F57" w:rsidRPr="00861DA4" w:rsidRDefault="00BF0F57" w:rsidP="00BF0F57">
            <w:pPr>
              <w:rPr>
                <w:rFonts w:eastAsia="Times New Roman" w:cstheme="minorHAnsi"/>
                <w:b/>
                <w:bCs/>
                <w:iCs/>
                <w:sz w:val="18"/>
                <w:szCs w:val="18"/>
              </w:rPr>
            </w:pPr>
            <w:r w:rsidRPr="00861DA4">
              <w:rPr>
                <w:b/>
                <w:sz w:val="18"/>
              </w:rPr>
              <w:t>Поле 1: Категорії UNDG</w:t>
            </w:r>
          </w:p>
          <w:p w14:paraId="281981D3" w14:textId="77777777" w:rsidR="00BF0F57" w:rsidRPr="00861DA4" w:rsidRDefault="00BF0F57" w:rsidP="00BF0F57">
            <w:pPr>
              <w:rPr>
                <w:rFonts w:eastAsia="Times New Roman" w:cstheme="minorHAnsi"/>
                <w:iCs/>
                <w:sz w:val="18"/>
                <w:szCs w:val="18"/>
              </w:rPr>
            </w:pPr>
            <w:r w:rsidRPr="00861DA4">
              <w:rPr>
                <w:sz w:val="18"/>
              </w:rPr>
              <w:t>1. Витрати на персонал і інші витрати на персонал Охоплюють усі відповідні витрати на персонал і тимчасовий персонал, включно з базовим окладом, коригуваннями за місцем служби та всі виплати персоналу.</w:t>
            </w:r>
          </w:p>
          <w:p w14:paraId="759633FF" w14:textId="77777777" w:rsidR="00BF0F57" w:rsidRPr="00861DA4" w:rsidRDefault="00BF0F57" w:rsidP="00BF0F57">
            <w:pPr>
              <w:rPr>
                <w:rFonts w:eastAsia="Times New Roman" w:cstheme="minorHAnsi"/>
                <w:iCs/>
                <w:sz w:val="18"/>
                <w:szCs w:val="18"/>
              </w:rPr>
            </w:pPr>
            <w:r w:rsidRPr="00861DA4">
              <w:rPr>
                <w:sz w:val="18"/>
              </w:rPr>
              <w:t>2. Приладдя, товари та матеріали Охоплюють усі прямі та побічні витрати (наприклад, фрахт, транспорт, доставка, розподіл), пов’язані з закупівлею витратних матеріалів, товарів і приладдя. Канцелярське приладдя потрібно вказувати як «загальні експлуатаційні витрати».</w:t>
            </w:r>
          </w:p>
          <w:p w14:paraId="1E55AE42" w14:textId="77777777" w:rsidR="00BF0F57" w:rsidRPr="00861DA4" w:rsidRDefault="00BF0F57" w:rsidP="00BF0F57">
            <w:pPr>
              <w:rPr>
                <w:rFonts w:eastAsia="Times New Roman" w:cstheme="minorHAnsi"/>
                <w:iCs/>
                <w:sz w:val="18"/>
                <w:szCs w:val="18"/>
              </w:rPr>
            </w:pPr>
            <w:r w:rsidRPr="00861DA4">
              <w:rPr>
                <w:sz w:val="18"/>
              </w:rPr>
              <w:t>3. Обладнання, транспорт і меблі Містить витрати на придбання нового обладнання, транспортних засобів або меблів (наприклад, комп’ютерів, програмного забезпечення, Інтернету, мотоциклів, столів, стільців тощо)</w:t>
            </w:r>
          </w:p>
          <w:p w14:paraId="580ACDC0" w14:textId="77777777" w:rsidR="00BF0F57" w:rsidRPr="00861DA4" w:rsidRDefault="00BF0F57" w:rsidP="00BF0F57">
            <w:pPr>
              <w:rPr>
                <w:rFonts w:eastAsia="Times New Roman" w:cstheme="minorHAnsi"/>
                <w:iCs/>
                <w:sz w:val="18"/>
                <w:szCs w:val="18"/>
              </w:rPr>
            </w:pPr>
            <w:r w:rsidRPr="00861DA4">
              <w:rPr>
                <w:sz w:val="18"/>
              </w:rPr>
              <w:t xml:space="preserve">4. Послуги за контрактом Послуги за контрактом з організацією, що дотримується звичайних процесів закупівель. Сюди можуть входити контракти, укладені зі іншими організаціями або компаніями для надання послуг. </w:t>
            </w:r>
          </w:p>
          <w:p w14:paraId="31842C4C" w14:textId="77777777" w:rsidR="00BF0F57" w:rsidRPr="00861DA4" w:rsidRDefault="00BF0F57" w:rsidP="00BF0F57">
            <w:pPr>
              <w:rPr>
                <w:rFonts w:eastAsia="Times New Roman" w:cstheme="minorHAnsi"/>
                <w:iCs/>
                <w:sz w:val="18"/>
                <w:szCs w:val="18"/>
              </w:rPr>
            </w:pPr>
            <w:r w:rsidRPr="00861DA4">
              <w:rPr>
                <w:sz w:val="18"/>
              </w:rPr>
              <w:t>5. Подорожі: Охоплює поїздки працівників і позаштатних працівників, що оплачуються організацією, безпосередньо пов’язаною з проєктом.</w:t>
            </w:r>
          </w:p>
          <w:p w14:paraId="36A42884" w14:textId="77777777" w:rsidR="00BF0F57" w:rsidRPr="00861DA4" w:rsidRDefault="00BF0F57" w:rsidP="00BF0F57">
            <w:pPr>
              <w:rPr>
                <w:rFonts w:eastAsia="Times New Roman" w:cstheme="minorHAnsi"/>
                <w:iCs/>
                <w:sz w:val="18"/>
                <w:szCs w:val="18"/>
              </w:rPr>
            </w:pPr>
            <w:r w:rsidRPr="00861DA4">
              <w:rPr>
                <w:sz w:val="18"/>
              </w:rPr>
              <w:t xml:space="preserve">6. Перекази та гранти контрагентам Охоплюють перекази національним партнерам і будь-які інші перекази, надані партнеру-виконавцю (наприклад, NGO), які не аналогічні договору про комерційні послуги, як указано вище (послуги за контрактом). </w:t>
            </w:r>
          </w:p>
          <w:p w14:paraId="52B31FAD" w14:textId="77777777" w:rsidR="00BF0F57" w:rsidRPr="00861DA4" w:rsidRDefault="00BF0F57" w:rsidP="00BF0F57">
            <w:pPr>
              <w:rPr>
                <w:rFonts w:eastAsia="Times New Roman" w:cstheme="minorHAnsi"/>
                <w:iCs/>
                <w:sz w:val="18"/>
                <w:szCs w:val="18"/>
              </w:rPr>
            </w:pPr>
            <w:r w:rsidRPr="00861DA4">
              <w:rPr>
                <w:sz w:val="18"/>
              </w:rPr>
              <w:t xml:space="preserve">7. Загальні операційні витрати та інші прямі витрати Включають всі загальні операційні витрати на утримання офісу. Приклади включають телекомунікації, орендну плату, фінансові витрати та інші витрати, які гне можуть належати до інших </w:t>
            </w:r>
            <w:r w:rsidRPr="00861DA4">
              <w:rPr>
                <w:sz w:val="18"/>
              </w:rPr>
              <w:lastRenderedPageBreak/>
              <w:t>категорій витрат. Також сюди будуть належати будь-які гранти (готівкою/ваучерами тощо), які передаються бенефіціарам, де це доречно.</w:t>
            </w:r>
          </w:p>
          <w:p w14:paraId="3CD313E1" w14:textId="77777777" w:rsidR="00BF0F57" w:rsidRPr="00861DA4" w:rsidRDefault="00BF0F57" w:rsidP="00BF0F57">
            <w:pPr>
              <w:rPr>
                <w:rFonts w:eastAsia="Times New Roman" w:cstheme="minorHAnsi"/>
                <w:iCs/>
                <w:sz w:val="18"/>
                <w:szCs w:val="18"/>
              </w:rPr>
            </w:pPr>
            <w:r w:rsidRPr="00861DA4">
              <w:rPr>
                <w:sz w:val="18"/>
              </w:rPr>
              <w:t>8. Побічні витрати на підтримку* Загальні витрати, які не можуть бути напряму пов’язані з реалізацією проєкту, заходами та досягненням результатів. (наприклад, витрати на управління, комунальні послуги, орендна плата тощо)</w:t>
            </w:r>
          </w:p>
          <w:p w14:paraId="22253EB9" w14:textId="77777777" w:rsidR="005B10D2" w:rsidRPr="00F57C08" w:rsidRDefault="005B10D2" w:rsidP="005C320D">
            <w:pPr>
              <w:rPr>
                <w:i/>
                <w:iCs/>
                <w:sz w:val="18"/>
                <w:szCs w:val="18"/>
              </w:rPr>
            </w:pPr>
            <w:proofErr w:type="spellStart"/>
            <w:r w:rsidRPr="00861DA4">
              <w:rPr>
                <w:iCs/>
                <w:sz w:val="18"/>
                <w:szCs w:val="18"/>
              </w:rPr>
              <w:t>The</w:t>
            </w:r>
            <w:proofErr w:type="spellEnd"/>
            <w:r w:rsidRPr="00861DA4">
              <w:rPr>
                <w:iCs/>
                <w:sz w:val="18"/>
                <w:szCs w:val="18"/>
              </w:rPr>
              <w:t xml:space="preserve"> </w:t>
            </w:r>
            <w:proofErr w:type="spellStart"/>
            <w:r w:rsidRPr="00861DA4">
              <w:rPr>
                <w:iCs/>
                <w:sz w:val="18"/>
                <w:szCs w:val="18"/>
              </w:rPr>
              <w:t>rate</w:t>
            </w:r>
            <w:proofErr w:type="spellEnd"/>
            <w:r w:rsidRPr="00861DA4">
              <w:rPr>
                <w:iCs/>
                <w:sz w:val="18"/>
                <w:szCs w:val="18"/>
              </w:rPr>
              <w:t xml:space="preserve"> </w:t>
            </w:r>
            <w:proofErr w:type="spellStart"/>
            <w:r w:rsidRPr="00861DA4">
              <w:rPr>
                <w:iCs/>
                <w:sz w:val="18"/>
                <w:szCs w:val="18"/>
              </w:rPr>
              <w:t>shall</w:t>
            </w:r>
            <w:proofErr w:type="spellEnd"/>
            <w:r w:rsidRPr="00861DA4">
              <w:rPr>
                <w:iCs/>
                <w:sz w:val="18"/>
                <w:szCs w:val="18"/>
              </w:rPr>
              <w:t xml:space="preserve"> </w:t>
            </w:r>
            <w:proofErr w:type="spellStart"/>
            <w:r w:rsidRPr="00861DA4">
              <w:rPr>
                <w:iCs/>
                <w:sz w:val="18"/>
                <w:szCs w:val="18"/>
              </w:rPr>
              <w:t>not</w:t>
            </w:r>
            <w:proofErr w:type="spellEnd"/>
            <w:r w:rsidRPr="00861DA4">
              <w:rPr>
                <w:iCs/>
                <w:sz w:val="18"/>
                <w:szCs w:val="18"/>
              </w:rPr>
              <w:t xml:space="preserve"> </w:t>
            </w:r>
            <w:proofErr w:type="spellStart"/>
            <w:r w:rsidRPr="00861DA4">
              <w:rPr>
                <w:iCs/>
                <w:sz w:val="18"/>
                <w:szCs w:val="18"/>
              </w:rPr>
              <w:t>exceed</w:t>
            </w:r>
            <w:proofErr w:type="spellEnd"/>
            <w:r w:rsidRPr="00861DA4">
              <w:rPr>
                <w:iCs/>
                <w:sz w:val="18"/>
                <w:szCs w:val="18"/>
              </w:rPr>
              <w:t xml:space="preserve"> 7% </w:t>
            </w:r>
            <w:proofErr w:type="spellStart"/>
            <w:r w:rsidRPr="00861DA4">
              <w:rPr>
                <w:iCs/>
                <w:sz w:val="18"/>
                <w:szCs w:val="18"/>
              </w:rPr>
              <w:t>of</w:t>
            </w:r>
            <w:proofErr w:type="spellEnd"/>
            <w:r w:rsidRPr="00861DA4">
              <w:rPr>
                <w:iCs/>
                <w:sz w:val="18"/>
                <w:szCs w:val="18"/>
              </w:rPr>
              <w:t xml:space="preserve"> </w:t>
            </w:r>
            <w:proofErr w:type="spellStart"/>
            <w:r w:rsidRPr="00861DA4">
              <w:rPr>
                <w:iCs/>
                <w:sz w:val="18"/>
                <w:szCs w:val="18"/>
              </w:rPr>
              <w:t>the</w:t>
            </w:r>
            <w:proofErr w:type="spellEnd"/>
            <w:r w:rsidRPr="00861DA4">
              <w:rPr>
                <w:iCs/>
                <w:sz w:val="18"/>
                <w:szCs w:val="18"/>
              </w:rPr>
              <w:t xml:space="preserve"> </w:t>
            </w:r>
            <w:proofErr w:type="spellStart"/>
            <w:r w:rsidRPr="00861DA4">
              <w:rPr>
                <w:iCs/>
                <w:sz w:val="18"/>
                <w:szCs w:val="18"/>
              </w:rPr>
              <w:t>total</w:t>
            </w:r>
            <w:proofErr w:type="spellEnd"/>
            <w:r w:rsidRPr="00861DA4">
              <w:rPr>
                <w:iCs/>
                <w:sz w:val="18"/>
                <w:szCs w:val="18"/>
              </w:rPr>
              <w:t xml:space="preserve"> </w:t>
            </w:r>
            <w:proofErr w:type="spellStart"/>
            <w:r w:rsidRPr="00861DA4">
              <w:rPr>
                <w:iCs/>
                <w:sz w:val="18"/>
                <w:szCs w:val="18"/>
              </w:rPr>
              <w:t>of</w:t>
            </w:r>
            <w:proofErr w:type="spellEnd"/>
            <w:r w:rsidRPr="00861DA4">
              <w:rPr>
                <w:iCs/>
                <w:sz w:val="18"/>
                <w:szCs w:val="18"/>
              </w:rPr>
              <w:t xml:space="preserve"> </w:t>
            </w:r>
            <w:proofErr w:type="spellStart"/>
            <w:r w:rsidRPr="00861DA4">
              <w:rPr>
                <w:iCs/>
                <w:sz w:val="18"/>
                <w:szCs w:val="18"/>
              </w:rPr>
              <w:t>categories</w:t>
            </w:r>
            <w:proofErr w:type="spellEnd"/>
            <w:r w:rsidRPr="00861DA4">
              <w:rPr>
                <w:iCs/>
                <w:sz w:val="18"/>
                <w:szCs w:val="18"/>
              </w:rPr>
              <w:t xml:space="preserve"> 1-7.  </w:t>
            </w:r>
            <w:proofErr w:type="spellStart"/>
            <w:r w:rsidRPr="00861DA4">
              <w:rPr>
                <w:iCs/>
                <w:sz w:val="18"/>
                <w:szCs w:val="18"/>
              </w:rPr>
              <w:t>Note</w:t>
            </w:r>
            <w:proofErr w:type="spellEnd"/>
            <w:r w:rsidRPr="00861DA4">
              <w:rPr>
                <w:iCs/>
                <w:sz w:val="18"/>
                <w:szCs w:val="18"/>
              </w:rPr>
              <w:t xml:space="preserve"> </w:t>
            </w:r>
            <w:proofErr w:type="spellStart"/>
            <w:r w:rsidRPr="00861DA4">
              <w:rPr>
                <w:iCs/>
                <w:sz w:val="18"/>
                <w:szCs w:val="18"/>
              </w:rPr>
              <w:t>that</w:t>
            </w:r>
            <w:proofErr w:type="spellEnd"/>
            <w:r w:rsidRPr="00861DA4">
              <w:rPr>
                <w:iCs/>
                <w:sz w:val="18"/>
                <w:szCs w:val="18"/>
              </w:rPr>
              <w:t xml:space="preserve"> PUNO/</w:t>
            </w:r>
            <w:proofErr w:type="spellStart"/>
            <w:r w:rsidRPr="00861DA4">
              <w:rPr>
                <w:iCs/>
                <w:sz w:val="18"/>
                <w:szCs w:val="18"/>
              </w:rPr>
              <w:t>Implementing</w:t>
            </w:r>
            <w:proofErr w:type="spellEnd"/>
            <w:r w:rsidRPr="00861DA4">
              <w:rPr>
                <w:iCs/>
                <w:sz w:val="18"/>
                <w:szCs w:val="18"/>
              </w:rPr>
              <w:t xml:space="preserve"> </w:t>
            </w:r>
            <w:proofErr w:type="spellStart"/>
            <w:r w:rsidRPr="00861DA4">
              <w:rPr>
                <w:iCs/>
                <w:sz w:val="18"/>
                <w:szCs w:val="18"/>
              </w:rPr>
              <w:t>Partner</w:t>
            </w:r>
            <w:proofErr w:type="spellEnd"/>
            <w:r w:rsidRPr="00861DA4">
              <w:rPr>
                <w:iCs/>
                <w:sz w:val="18"/>
                <w:szCs w:val="18"/>
              </w:rPr>
              <w:t xml:space="preserve"> -</w:t>
            </w:r>
            <w:proofErr w:type="spellStart"/>
            <w:r w:rsidRPr="00861DA4">
              <w:rPr>
                <w:iCs/>
                <w:sz w:val="18"/>
                <w:szCs w:val="18"/>
              </w:rPr>
              <w:t>incurred</w:t>
            </w:r>
            <w:proofErr w:type="spellEnd"/>
            <w:r w:rsidRPr="00861DA4">
              <w:rPr>
                <w:iCs/>
                <w:sz w:val="18"/>
                <w:szCs w:val="18"/>
              </w:rPr>
              <w:t xml:space="preserve"> </w:t>
            </w:r>
            <w:proofErr w:type="spellStart"/>
            <w:r w:rsidRPr="00861DA4">
              <w:rPr>
                <w:iCs/>
                <w:sz w:val="18"/>
                <w:szCs w:val="18"/>
              </w:rPr>
              <w:t>direct</w:t>
            </w:r>
            <w:proofErr w:type="spellEnd"/>
            <w:r w:rsidRPr="00861DA4">
              <w:rPr>
                <w:iCs/>
                <w:sz w:val="18"/>
                <w:szCs w:val="18"/>
              </w:rPr>
              <w:t xml:space="preserve"> </w:t>
            </w:r>
            <w:proofErr w:type="spellStart"/>
            <w:r w:rsidRPr="00861DA4">
              <w:rPr>
                <w:iCs/>
                <w:sz w:val="18"/>
                <w:szCs w:val="18"/>
              </w:rPr>
              <w:t>project</w:t>
            </w:r>
            <w:proofErr w:type="spellEnd"/>
            <w:r w:rsidRPr="00861DA4">
              <w:rPr>
                <w:iCs/>
                <w:sz w:val="18"/>
                <w:szCs w:val="18"/>
              </w:rPr>
              <w:t xml:space="preserve"> </w:t>
            </w:r>
            <w:proofErr w:type="spellStart"/>
            <w:r w:rsidRPr="00861DA4">
              <w:rPr>
                <w:iCs/>
                <w:sz w:val="18"/>
                <w:szCs w:val="18"/>
              </w:rPr>
              <w:t>implementation</w:t>
            </w:r>
            <w:proofErr w:type="spellEnd"/>
            <w:r w:rsidRPr="00861DA4">
              <w:rPr>
                <w:iCs/>
                <w:sz w:val="18"/>
                <w:szCs w:val="18"/>
              </w:rPr>
              <w:t xml:space="preserve"> </w:t>
            </w:r>
            <w:proofErr w:type="spellStart"/>
            <w:r w:rsidRPr="00861DA4">
              <w:rPr>
                <w:iCs/>
                <w:sz w:val="18"/>
                <w:szCs w:val="18"/>
              </w:rPr>
              <w:t>costs</w:t>
            </w:r>
            <w:proofErr w:type="spellEnd"/>
            <w:r w:rsidRPr="00861DA4">
              <w:rPr>
                <w:iCs/>
                <w:sz w:val="18"/>
                <w:szCs w:val="18"/>
              </w:rPr>
              <w:t xml:space="preserve"> </w:t>
            </w:r>
            <w:proofErr w:type="spellStart"/>
            <w:r w:rsidRPr="00861DA4">
              <w:rPr>
                <w:iCs/>
                <w:sz w:val="18"/>
                <w:szCs w:val="18"/>
              </w:rPr>
              <w:t>should</w:t>
            </w:r>
            <w:proofErr w:type="spellEnd"/>
            <w:r w:rsidRPr="00861DA4">
              <w:rPr>
                <w:iCs/>
                <w:sz w:val="18"/>
                <w:szCs w:val="18"/>
              </w:rPr>
              <w:t xml:space="preserve"> </w:t>
            </w:r>
            <w:proofErr w:type="spellStart"/>
            <w:r w:rsidRPr="00861DA4">
              <w:rPr>
                <w:iCs/>
                <w:sz w:val="18"/>
                <w:szCs w:val="18"/>
              </w:rPr>
              <w:t>be</w:t>
            </w:r>
            <w:proofErr w:type="spellEnd"/>
            <w:r w:rsidRPr="00861DA4">
              <w:rPr>
                <w:iCs/>
                <w:sz w:val="18"/>
                <w:szCs w:val="18"/>
              </w:rPr>
              <w:t xml:space="preserve"> </w:t>
            </w:r>
            <w:proofErr w:type="spellStart"/>
            <w:r w:rsidRPr="00861DA4">
              <w:rPr>
                <w:iCs/>
                <w:sz w:val="18"/>
                <w:szCs w:val="18"/>
              </w:rPr>
              <w:t>charged</w:t>
            </w:r>
            <w:proofErr w:type="spellEnd"/>
            <w:r w:rsidRPr="00861DA4">
              <w:rPr>
                <w:iCs/>
                <w:sz w:val="18"/>
                <w:szCs w:val="18"/>
              </w:rPr>
              <w:t xml:space="preserve"> </w:t>
            </w:r>
            <w:proofErr w:type="spellStart"/>
            <w:r w:rsidRPr="00861DA4">
              <w:rPr>
                <w:iCs/>
                <w:sz w:val="18"/>
                <w:szCs w:val="18"/>
              </w:rPr>
              <w:t>to</w:t>
            </w:r>
            <w:proofErr w:type="spellEnd"/>
            <w:r w:rsidRPr="00861DA4">
              <w:rPr>
                <w:iCs/>
                <w:sz w:val="18"/>
                <w:szCs w:val="18"/>
              </w:rPr>
              <w:t xml:space="preserve"> </w:t>
            </w:r>
            <w:proofErr w:type="spellStart"/>
            <w:r w:rsidRPr="00861DA4">
              <w:rPr>
                <w:iCs/>
                <w:sz w:val="18"/>
                <w:szCs w:val="18"/>
              </w:rPr>
              <w:t>the</w:t>
            </w:r>
            <w:proofErr w:type="spellEnd"/>
            <w:r w:rsidRPr="00861DA4">
              <w:rPr>
                <w:iCs/>
                <w:sz w:val="18"/>
                <w:szCs w:val="18"/>
              </w:rPr>
              <w:t xml:space="preserve"> </w:t>
            </w:r>
            <w:proofErr w:type="spellStart"/>
            <w:r w:rsidRPr="00861DA4">
              <w:rPr>
                <w:iCs/>
                <w:sz w:val="18"/>
                <w:szCs w:val="18"/>
              </w:rPr>
              <w:t>relevant</w:t>
            </w:r>
            <w:proofErr w:type="spellEnd"/>
            <w:r w:rsidRPr="00861DA4">
              <w:rPr>
                <w:iCs/>
                <w:sz w:val="18"/>
                <w:szCs w:val="18"/>
              </w:rPr>
              <w:t xml:space="preserve"> </w:t>
            </w:r>
            <w:proofErr w:type="spellStart"/>
            <w:r w:rsidRPr="00861DA4">
              <w:rPr>
                <w:iCs/>
                <w:sz w:val="18"/>
                <w:szCs w:val="18"/>
              </w:rPr>
              <w:t>budget</w:t>
            </w:r>
            <w:proofErr w:type="spellEnd"/>
            <w:r w:rsidRPr="00861DA4">
              <w:rPr>
                <w:iCs/>
                <w:sz w:val="18"/>
                <w:szCs w:val="18"/>
              </w:rPr>
              <w:t xml:space="preserve"> </w:t>
            </w:r>
            <w:proofErr w:type="spellStart"/>
            <w:r w:rsidRPr="00861DA4">
              <w:rPr>
                <w:iCs/>
                <w:sz w:val="18"/>
                <w:szCs w:val="18"/>
              </w:rPr>
              <w:t>line</w:t>
            </w:r>
            <w:proofErr w:type="spellEnd"/>
            <w:r w:rsidRPr="00861DA4">
              <w:rPr>
                <w:iCs/>
                <w:sz w:val="18"/>
                <w:szCs w:val="18"/>
              </w:rPr>
              <w:t xml:space="preserve">, </w:t>
            </w:r>
            <w:proofErr w:type="spellStart"/>
            <w:r w:rsidRPr="00861DA4">
              <w:rPr>
                <w:iCs/>
                <w:sz w:val="18"/>
                <w:szCs w:val="18"/>
              </w:rPr>
              <w:t>according</w:t>
            </w:r>
            <w:proofErr w:type="spellEnd"/>
            <w:r w:rsidRPr="00861DA4">
              <w:rPr>
                <w:iCs/>
                <w:sz w:val="18"/>
                <w:szCs w:val="18"/>
              </w:rPr>
              <w:t xml:space="preserve"> </w:t>
            </w:r>
            <w:proofErr w:type="spellStart"/>
            <w:r w:rsidRPr="00861DA4">
              <w:rPr>
                <w:iCs/>
                <w:sz w:val="18"/>
                <w:szCs w:val="18"/>
              </w:rPr>
              <w:t>to</w:t>
            </w:r>
            <w:proofErr w:type="spellEnd"/>
            <w:r w:rsidRPr="00861DA4">
              <w:rPr>
                <w:iCs/>
                <w:sz w:val="18"/>
                <w:szCs w:val="18"/>
              </w:rPr>
              <w:t xml:space="preserve"> </w:t>
            </w:r>
            <w:proofErr w:type="spellStart"/>
            <w:r w:rsidRPr="00861DA4">
              <w:rPr>
                <w:iCs/>
                <w:sz w:val="18"/>
                <w:szCs w:val="18"/>
              </w:rPr>
              <w:t>the</w:t>
            </w:r>
            <w:proofErr w:type="spellEnd"/>
            <w:r w:rsidRPr="00861DA4">
              <w:rPr>
                <w:iCs/>
                <w:sz w:val="18"/>
                <w:szCs w:val="18"/>
              </w:rPr>
              <w:t xml:space="preserve"> PUNO/</w:t>
            </w:r>
            <w:proofErr w:type="spellStart"/>
            <w:r w:rsidRPr="00861DA4">
              <w:rPr>
                <w:iCs/>
                <w:sz w:val="18"/>
                <w:szCs w:val="18"/>
              </w:rPr>
              <w:t>Implementing</w:t>
            </w:r>
            <w:proofErr w:type="spellEnd"/>
            <w:r w:rsidRPr="00861DA4">
              <w:rPr>
                <w:iCs/>
                <w:sz w:val="18"/>
                <w:szCs w:val="18"/>
              </w:rPr>
              <w:t xml:space="preserve"> </w:t>
            </w:r>
            <w:proofErr w:type="spellStart"/>
            <w:r w:rsidRPr="00861DA4">
              <w:rPr>
                <w:iCs/>
                <w:sz w:val="18"/>
                <w:szCs w:val="18"/>
              </w:rPr>
              <w:t>Partner</w:t>
            </w:r>
            <w:proofErr w:type="spellEnd"/>
            <w:r w:rsidRPr="00861DA4">
              <w:rPr>
                <w:iCs/>
                <w:sz w:val="18"/>
                <w:szCs w:val="18"/>
              </w:rPr>
              <w:t xml:space="preserve"> s </w:t>
            </w:r>
            <w:proofErr w:type="spellStart"/>
            <w:r w:rsidRPr="00861DA4">
              <w:rPr>
                <w:iCs/>
                <w:sz w:val="18"/>
                <w:szCs w:val="18"/>
              </w:rPr>
              <w:t>regulations</w:t>
            </w:r>
            <w:proofErr w:type="spellEnd"/>
            <w:r w:rsidRPr="00861DA4">
              <w:rPr>
                <w:iCs/>
                <w:sz w:val="18"/>
                <w:szCs w:val="18"/>
              </w:rPr>
              <w:t xml:space="preserve">, </w:t>
            </w:r>
            <w:proofErr w:type="spellStart"/>
            <w:r w:rsidRPr="00861DA4">
              <w:rPr>
                <w:iCs/>
                <w:sz w:val="18"/>
                <w:szCs w:val="18"/>
              </w:rPr>
              <w:t>rules</w:t>
            </w:r>
            <w:proofErr w:type="spellEnd"/>
            <w:r w:rsidRPr="00861DA4">
              <w:rPr>
                <w:iCs/>
                <w:sz w:val="18"/>
                <w:szCs w:val="18"/>
              </w:rPr>
              <w:t xml:space="preserve">, </w:t>
            </w:r>
            <w:proofErr w:type="spellStart"/>
            <w:r w:rsidRPr="00861DA4">
              <w:rPr>
                <w:iCs/>
                <w:sz w:val="18"/>
                <w:szCs w:val="18"/>
              </w:rPr>
              <w:t>and</w:t>
            </w:r>
            <w:proofErr w:type="spellEnd"/>
            <w:r w:rsidRPr="00861DA4">
              <w:rPr>
                <w:iCs/>
                <w:sz w:val="18"/>
                <w:szCs w:val="18"/>
              </w:rPr>
              <w:t xml:space="preserve"> </w:t>
            </w:r>
            <w:proofErr w:type="spellStart"/>
            <w:r w:rsidRPr="00861DA4">
              <w:rPr>
                <w:iCs/>
                <w:sz w:val="18"/>
                <w:szCs w:val="18"/>
              </w:rPr>
              <w:t>procedures</w:t>
            </w:r>
            <w:proofErr w:type="spellEnd"/>
          </w:p>
        </w:tc>
      </w:tr>
    </w:tbl>
    <w:p w14:paraId="7EAEB0AF" w14:textId="77777777" w:rsidR="007128CD" w:rsidRPr="00F57C08" w:rsidRDefault="007128CD"/>
    <w:sectPr w:rsidR="007128CD" w:rsidRPr="00F57C08" w:rsidSect="00021C4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23757" w14:textId="77777777" w:rsidR="00787345" w:rsidRDefault="00787345" w:rsidP="005B10D2">
      <w:pPr>
        <w:spacing w:after="0" w:line="240" w:lineRule="auto"/>
      </w:pPr>
      <w:r>
        <w:separator/>
      </w:r>
    </w:p>
  </w:endnote>
  <w:endnote w:type="continuationSeparator" w:id="0">
    <w:p w14:paraId="68EA7B62" w14:textId="77777777" w:rsidR="00787345" w:rsidRDefault="00787345"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A90D" w14:textId="59E763E3" w:rsidR="00590C88" w:rsidRPr="004E4355" w:rsidRDefault="00590C88">
    <w:pPr>
      <w:pStyle w:val="Footer"/>
      <w:rPr>
        <w:vanish/>
        <w:sz w:val="18"/>
        <w:szCs w:val="18"/>
      </w:rPr>
    </w:pPr>
    <w:r>
      <w:rPr>
        <w:vanish/>
        <w:sz w:val="18"/>
        <w:szCs w:val="18"/>
      </w:rPr>
      <w:t>WPHF-Institutional Funding Proposal (V.2024-ENG)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F59DC" w14:textId="77777777" w:rsidR="00787345" w:rsidRDefault="00787345" w:rsidP="005B10D2">
      <w:pPr>
        <w:spacing w:after="0" w:line="240" w:lineRule="auto"/>
      </w:pPr>
      <w:r>
        <w:separator/>
      </w:r>
    </w:p>
  </w:footnote>
  <w:footnote w:type="continuationSeparator" w:id="0">
    <w:p w14:paraId="10DC8C07" w14:textId="77777777" w:rsidR="00787345" w:rsidRDefault="00787345" w:rsidP="005B10D2">
      <w:pPr>
        <w:spacing w:after="0" w:line="240" w:lineRule="auto"/>
      </w:pPr>
      <w:r>
        <w:continuationSeparator/>
      </w:r>
    </w:p>
  </w:footnote>
  <w:footnote w:id="1">
    <w:p w14:paraId="352C6BB2" w14:textId="397F1D63" w:rsidR="00EC4BB9" w:rsidRPr="004E4355" w:rsidRDefault="00932CC8" w:rsidP="005B10D2">
      <w:pPr>
        <w:pStyle w:val="FootnoteText"/>
        <w:rPr>
          <w:vanish/>
          <w:sz w:val="18"/>
          <w:szCs w:val="18"/>
        </w:rPr>
      </w:pPr>
      <w:r>
        <w:rPr>
          <w:sz w:val="18"/>
        </w:rPr>
        <w:t xml:space="preserve">Загальна запитувана сума WPHF не може перевищити суму, вказану в </w:t>
      </w:r>
      <w:proofErr w:type="spellStart"/>
      <w:r>
        <w:rPr>
          <w:sz w:val="18"/>
        </w:rPr>
        <w:t>CfP</w:t>
      </w:r>
      <w:proofErr w:type="spellEnd"/>
      <w:r>
        <w:rPr>
          <w:sz w:val="18"/>
        </w:rPr>
        <w:t xml:space="preserve">, від 2500 доларів США до 30 000 доларів США. Ця сума має відповідати сумі, представленій у Додатку В. </w:t>
      </w:r>
      <w:r w:rsidR="00EC4BB9">
        <w:rPr>
          <w:rStyle w:val="FootnoteReference"/>
          <w:vanish/>
          <w:sz w:val="18"/>
          <w:szCs w:val="18"/>
        </w:rPr>
        <w:footnoteRef/>
      </w:r>
      <w:r w:rsidR="00EC4BB9">
        <w:rPr>
          <w:vanish/>
          <w:sz w:val="18"/>
          <w:szCs w:val="18"/>
        </w:rPr>
        <w:t xml:space="preserve"> The total WPHF amount requested cannot exceed the amounts noted in the CfP from 2,500 USD to 30,000 USD. This amount must match what is presented in Annex B in the total line. </w:t>
      </w:r>
    </w:p>
  </w:footnote>
  <w:footnote w:id="2">
    <w:p w14:paraId="685AF4C0" w14:textId="77777777" w:rsidR="0054706F" w:rsidRDefault="0054706F" w:rsidP="0054706F">
      <w:pPr>
        <w:pStyle w:val="FootnoteText"/>
      </w:pPr>
      <w:r>
        <w:rPr>
          <w:rStyle w:val="FootnoteReference"/>
          <w:sz w:val="18"/>
          <w:szCs w:val="18"/>
        </w:rPr>
        <w:footnoteRef/>
      </w:r>
      <w:r>
        <w:rPr>
          <w:sz w:val="18"/>
        </w:rPr>
        <w:t xml:space="preserve"> </w:t>
      </w:r>
      <w:r>
        <w:rPr>
          <w:sz w:val="18"/>
        </w:rPr>
        <w:t>Кандидати мають залишити це поле пустим</w:t>
      </w:r>
    </w:p>
  </w:footnote>
  <w:footnote w:id="3">
    <w:p w14:paraId="55818989" w14:textId="776E37C6" w:rsidR="008C6EFA" w:rsidRPr="00647E0F" w:rsidRDefault="008C6EFA" w:rsidP="008C6EFA">
      <w:pPr>
        <w:pStyle w:val="FootnoteText"/>
        <w:rPr>
          <w:sz w:val="22"/>
          <w:szCs w:val="22"/>
        </w:rPr>
      </w:pPr>
      <w:r>
        <w:rPr>
          <w:rStyle w:val="FootnoteReference"/>
          <w:sz w:val="18"/>
          <w:szCs w:val="18"/>
          <w:highlight w:val="cyan"/>
        </w:rPr>
        <w:footnoteRef/>
      </w:r>
      <w:r>
        <w:rPr>
          <w:sz w:val="18"/>
          <w:szCs w:val="18"/>
          <w:highlight w:val="cyan"/>
        </w:rPr>
        <w:t xml:space="preserve"> </w:t>
      </w:r>
      <w:r>
        <w:rPr>
          <w:sz w:val="18"/>
          <w:szCs w:val="18"/>
          <w:highlight w:val="cyan"/>
        </w:rPr>
        <w:t>Перелік прийнятних витрат та приклади див. у Додатку А. Програмні заходи/фінансування не є прийнятними в рамках напряму фінансування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3219302">
    <w:abstractNumId w:val="3"/>
  </w:num>
  <w:num w:numId="2" w16cid:durableId="576013999">
    <w:abstractNumId w:val="2"/>
  </w:num>
  <w:num w:numId="3" w16cid:durableId="1273199615">
    <w:abstractNumId w:val="1"/>
  </w:num>
  <w:num w:numId="4" w16cid:durableId="11036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00B49"/>
    <w:rsid w:val="00021C45"/>
    <w:rsid w:val="000439FA"/>
    <w:rsid w:val="00050B70"/>
    <w:rsid w:val="00052D70"/>
    <w:rsid w:val="000709F7"/>
    <w:rsid w:val="000903EC"/>
    <w:rsid w:val="000962F7"/>
    <w:rsid w:val="000B57AA"/>
    <w:rsid w:val="000B755C"/>
    <w:rsid w:val="000C4A90"/>
    <w:rsid w:val="000C6C1D"/>
    <w:rsid w:val="000E5B2C"/>
    <w:rsid w:val="00105540"/>
    <w:rsid w:val="001132BF"/>
    <w:rsid w:val="00126F30"/>
    <w:rsid w:val="00127A54"/>
    <w:rsid w:val="0015063B"/>
    <w:rsid w:val="0015103B"/>
    <w:rsid w:val="00156624"/>
    <w:rsid w:val="00156678"/>
    <w:rsid w:val="0016402B"/>
    <w:rsid w:val="00165BAE"/>
    <w:rsid w:val="00166EEF"/>
    <w:rsid w:val="00190686"/>
    <w:rsid w:val="00194267"/>
    <w:rsid w:val="00194650"/>
    <w:rsid w:val="001A0992"/>
    <w:rsid w:val="001C0DEC"/>
    <w:rsid w:val="001C4508"/>
    <w:rsid w:val="001C50F9"/>
    <w:rsid w:val="001D450D"/>
    <w:rsid w:val="001D4FA0"/>
    <w:rsid w:val="001F6E4C"/>
    <w:rsid w:val="0020310F"/>
    <w:rsid w:val="00222141"/>
    <w:rsid w:val="00222178"/>
    <w:rsid w:val="0025172C"/>
    <w:rsid w:val="00261497"/>
    <w:rsid w:val="00266EC6"/>
    <w:rsid w:val="00283084"/>
    <w:rsid w:val="002840FC"/>
    <w:rsid w:val="002A7256"/>
    <w:rsid w:val="002B1EEC"/>
    <w:rsid w:val="002B3144"/>
    <w:rsid w:val="002B669E"/>
    <w:rsid w:val="002B7BEC"/>
    <w:rsid w:val="002C1CE6"/>
    <w:rsid w:val="002F1550"/>
    <w:rsid w:val="002F66D2"/>
    <w:rsid w:val="00323492"/>
    <w:rsid w:val="00347424"/>
    <w:rsid w:val="00362540"/>
    <w:rsid w:val="0036713F"/>
    <w:rsid w:val="003847C4"/>
    <w:rsid w:val="003A2EBF"/>
    <w:rsid w:val="003B5176"/>
    <w:rsid w:val="003D766E"/>
    <w:rsid w:val="003D7CF4"/>
    <w:rsid w:val="003E58F4"/>
    <w:rsid w:val="003F6493"/>
    <w:rsid w:val="004000FC"/>
    <w:rsid w:val="004243E2"/>
    <w:rsid w:val="00446DA6"/>
    <w:rsid w:val="00453D8F"/>
    <w:rsid w:val="00454719"/>
    <w:rsid w:val="00455395"/>
    <w:rsid w:val="00460872"/>
    <w:rsid w:val="00462002"/>
    <w:rsid w:val="00463533"/>
    <w:rsid w:val="004858CE"/>
    <w:rsid w:val="00485D66"/>
    <w:rsid w:val="004910CD"/>
    <w:rsid w:val="00497A03"/>
    <w:rsid w:val="004A1B94"/>
    <w:rsid w:val="004B52C2"/>
    <w:rsid w:val="004C2720"/>
    <w:rsid w:val="004E3663"/>
    <w:rsid w:val="004E4355"/>
    <w:rsid w:val="004F09D3"/>
    <w:rsid w:val="00502FB9"/>
    <w:rsid w:val="00513486"/>
    <w:rsid w:val="00520375"/>
    <w:rsid w:val="00525971"/>
    <w:rsid w:val="00526E01"/>
    <w:rsid w:val="00537C73"/>
    <w:rsid w:val="005464F6"/>
    <w:rsid w:val="0054706F"/>
    <w:rsid w:val="00547475"/>
    <w:rsid w:val="00587566"/>
    <w:rsid w:val="00590C88"/>
    <w:rsid w:val="005A1FA4"/>
    <w:rsid w:val="005B10D2"/>
    <w:rsid w:val="005B3BFA"/>
    <w:rsid w:val="005B60D3"/>
    <w:rsid w:val="005E64C8"/>
    <w:rsid w:val="0062180B"/>
    <w:rsid w:val="0062422F"/>
    <w:rsid w:val="006324D8"/>
    <w:rsid w:val="00634669"/>
    <w:rsid w:val="006358C1"/>
    <w:rsid w:val="0064195B"/>
    <w:rsid w:val="00647E0F"/>
    <w:rsid w:val="00661FCF"/>
    <w:rsid w:val="00684252"/>
    <w:rsid w:val="00693609"/>
    <w:rsid w:val="006A0DFD"/>
    <w:rsid w:val="006B2751"/>
    <w:rsid w:val="006C1FB5"/>
    <w:rsid w:val="006C6FDC"/>
    <w:rsid w:val="006E5597"/>
    <w:rsid w:val="006F61DE"/>
    <w:rsid w:val="0070095D"/>
    <w:rsid w:val="00710654"/>
    <w:rsid w:val="007128CD"/>
    <w:rsid w:val="007244F4"/>
    <w:rsid w:val="0072452A"/>
    <w:rsid w:val="007271AC"/>
    <w:rsid w:val="0074012B"/>
    <w:rsid w:val="00760096"/>
    <w:rsid w:val="00767537"/>
    <w:rsid w:val="007729D4"/>
    <w:rsid w:val="00776429"/>
    <w:rsid w:val="00787345"/>
    <w:rsid w:val="00787ECC"/>
    <w:rsid w:val="007A1C31"/>
    <w:rsid w:val="007A4073"/>
    <w:rsid w:val="007B28EF"/>
    <w:rsid w:val="007B690B"/>
    <w:rsid w:val="007D425F"/>
    <w:rsid w:val="007D5297"/>
    <w:rsid w:val="007E13DC"/>
    <w:rsid w:val="007E1688"/>
    <w:rsid w:val="007E5F39"/>
    <w:rsid w:val="007E629D"/>
    <w:rsid w:val="007E7FFE"/>
    <w:rsid w:val="00800AA7"/>
    <w:rsid w:val="0081179E"/>
    <w:rsid w:val="00815B0C"/>
    <w:rsid w:val="008308DC"/>
    <w:rsid w:val="00832DCC"/>
    <w:rsid w:val="00837CA0"/>
    <w:rsid w:val="008436B7"/>
    <w:rsid w:val="00853BF9"/>
    <w:rsid w:val="008561E0"/>
    <w:rsid w:val="0086014F"/>
    <w:rsid w:val="00860E86"/>
    <w:rsid w:val="00860F1E"/>
    <w:rsid w:val="00861DA4"/>
    <w:rsid w:val="00867632"/>
    <w:rsid w:val="00875C06"/>
    <w:rsid w:val="00887AF9"/>
    <w:rsid w:val="008A3C98"/>
    <w:rsid w:val="008C07BB"/>
    <w:rsid w:val="008C6EFA"/>
    <w:rsid w:val="008F03A1"/>
    <w:rsid w:val="008F1A4F"/>
    <w:rsid w:val="009011F9"/>
    <w:rsid w:val="0090643B"/>
    <w:rsid w:val="0091331D"/>
    <w:rsid w:val="00916B42"/>
    <w:rsid w:val="00924C40"/>
    <w:rsid w:val="00932CC8"/>
    <w:rsid w:val="0094177F"/>
    <w:rsid w:val="00991EF2"/>
    <w:rsid w:val="009A3CE2"/>
    <w:rsid w:val="009D15A6"/>
    <w:rsid w:val="009D7699"/>
    <w:rsid w:val="009D7D20"/>
    <w:rsid w:val="009F1A37"/>
    <w:rsid w:val="009F2415"/>
    <w:rsid w:val="009F4C52"/>
    <w:rsid w:val="00A00F44"/>
    <w:rsid w:val="00A1414D"/>
    <w:rsid w:val="00A27462"/>
    <w:rsid w:val="00A27B32"/>
    <w:rsid w:val="00A3384A"/>
    <w:rsid w:val="00A55556"/>
    <w:rsid w:val="00A81A97"/>
    <w:rsid w:val="00A93ADE"/>
    <w:rsid w:val="00AA05F8"/>
    <w:rsid w:val="00AA2B9A"/>
    <w:rsid w:val="00AB25A8"/>
    <w:rsid w:val="00AC40F2"/>
    <w:rsid w:val="00AD7FD3"/>
    <w:rsid w:val="00AF26FB"/>
    <w:rsid w:val="00B03E9E"/>
    <w:rsid w:val="00B06CA0"/>
    <w:rsid w:val="00B07EE5"/>
    <w:rsid w:val="00B169A0"/>
    <w:rsid w:val="00B2134F"/>
    <w:rsid w:val="00B409B9"/>
    <w:rsid w:val="00B52736"/>
    <w:rsid w:val="00B528DF"/>
    <w:rsid w:val="00B64115"/>
    <w:rsid w:val="00B817A2"/>
    <w:rsid w:val="00B904F2"/>
    <w:rsid w:val="00B97256"/>
    <w:rsid w:val="00BC54D2"/>
    <w:rsid w:val="00BC77CE"/>
    <w:rsid w:val="00BE2C4E"/>
    <w:rsid w:val="00BF0F57"/>
    <w:rsid w:val="00BF2C80"/>
    <w:rsid w:val="00C055F5"/>
    <w:rsid w:val="00C2663F"/>
    <w:rsid w:val="00C47F18"/>
    <w:rsid w:val="00C50075"/>
    <w:rsid w:val="00C70DF4"/>
    <w:rsid w:val="00C82B52"/>
    <w:rsid w:val="00C86C15"/>
    <w:rsid w:val="00C91486"/>
    <w:rsid w:val="00CC1A37"/>
    <w:rsid w:val="00CD204D"/>
    <w:rsid w:val="00CD43C3"/>
    <w:rsid w:val="00CE1819"/>
    <w:rsid w:val="00D016C6"/>
    <w:rsid w:val="00D07634"/>
    <w:rsid w:val="00D10B89"/>
    <w:rsid w:val="00D15069"/>
    <w:rsid w:val="00D40B0F"/>
    <w:rsid w:val="00D5154E"/>
    <w:rsid w:val="00D6290B"/>
    <w:rsid w:val="00D6359B"/>
    <w:rsid w:val="00D8049D"/>
    <w:rsid w:val="00D80AF1"/>
    <w:rsid w:val="00D8121A"/>
    <w:rsid w:val="00D81A82"/>
    <w:rsid w:val="00D8644D"/>
    <w:rsid w:val="00D86FC8"/>
    <w:rsid w:val="00DA2ECE"/>
    <w:rsid w:val="00DC41AF"/>
    <w:rsid w:val="00DD47ED"/>
    <w:rsid w:val="00DF2DCD"/>
    <w:rsid w:val="00DF6CC5"/>
    <w:rsid w:val="00E23AE9"/>
    <w:rsid w:val="00E24DDB"/>
    <w:rsid w:val="00E25E88"/>
    <w:rsid w:val="00E3497D"/>
    <w:rsid w:val="00E374EE"/>
    <w:rsid w:val="00E950DB"/>
    <w:rsid w:val="00EA6E73"/>
    <w:rsid w:val="00EC4BB9"/>
    <w:rsid w:val="00ED608E"/>
    <w:rsid w:val="00EE4192"/>
    <w:rsid w:val="00EF000A"/>
    <w:rsid w:val="00F035A9"/>
    <w:rsid w:val="00F20239"/>
    <w:rsid w:val="00F234CB"/>
    <w:rsid w:val="00F23917"/>
    <w:rsid w:val="00F515A4"/>
    <w:rsid w:val="00F52756"/>
    <w:rsid w:val="00F57C08"/>
    <w:rsid w:val="00F64E48"/>
    <w:rsid w:val="00F83A52"/>
    <w:rsid w:val="00F90491"/>
    <w:rsid w:val="00F93B11"/>
    <w:rsid w:val="00FB01ED"/>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uk-UA"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uk-UA"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eastAsia="en-GB"/>
    </w:rPr>
  </w:style>
  <w:style w:type="table" w:styleId="TableGrid">
    <w:name w:val="Table Grid"/>
    <w:basedOn w:val="TableNormal"/>
    <w:uiPriority w:val="39"/>
    <w:rsid w:val="005B10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uk-UA"/>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uk-UA"/>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uk-UA"/>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uk-UA"/>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uk-UA"/>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7A923EE01C24FB2CBFA5C313173FC" ma:contentTypeVersion="18" ma:contentTypeDescription="Create a new document." ma:contentTypeScope="" ma:versionID="367521b1c74ffaab07ce185f024d5e9b">
  <xsd:schema xmlns:xsd="http://www.w3.org/2001/XMLSchema" xmlns:xs="http://www.w3.org/2001/XMLSchema" xmlns:p="http://schemas.microsoft.com/office/2006/metadata/properties" xmlns:ns2="25442348-a9a2-4838-9da9-d4afeadf1b51" xmlns:ns3="baebb7ee-2ec0-4cc9-942c-fd04cc55e912" targetNamespace="http://schemas.microsoft.com/office/2006/metadata/properties" ma:root="true" ma:fieldsID="21bbed345453ab0fa2c65ec38af5c8f4" ns2:_="" ns3:_="">
    <xsd:import namespace="25442348-a9a2-4838-9da9-d4afeadf1b51"/>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42348-a9a2-4838-9da9-d4afeadf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442348-a9a2-4838-9da9-d4afeadf1b51">
      <Terms xmlns="http://schemas.microsoft.com/office/infopath/2007/PartnerControls"/>
    </lcf76f155ced4ddcb4097134ff3c332f>
    <TaxCatchAll xmlns="baebb7ee-2ec0-4cc9-942c-fd04cc55e912" xsi:nil="true"/>
  </documentManagement>
</p:properties>
</file>

<file path=customXml/itemProps1.xml><?xml version="1.0" encoding="utf-8"?>
<ds:datastoreItem xmlns:ds="http://schemas.openxmlformats.org/officeDocument/2006/customXml" ds:itemID="{C55FE804-E827-47C5-BEA6-4F25AF132514}">
  <ds:schemaRefs>
    <ds:schemaRef ds:uri="http://schemas.openxmlformats.org/officeDocument/2006/bibliography"/>
  </ds:schemaRefs>
</ds:datastoreItem>
</file>

<file path=customXml/itemProps2.xml><?xml version="1.0" encoding="utf-8"?>
<ds:datastoreItem xmlns:ds="http://schemas.openxmlformats.org/officeDocument/2006/customXml" ds:itemID="{277F1D89-8701-4B23-89CA-906EDA9B110A}"/>
</file>

<file path=customXml/itemProps3.xml><?xml version="1.0" encoding="utf-8"?>
<ds:datastoreItem xmlns:ds="http://schemas.openxmlformats.org/officeDocument/2006/customXml" ds:itemID="{0EF11DDA-85DB-4AC7-A204-43D95455AD44}"/>
</file>

<file path=customXml/itemProps4.xml><?xml version="1.0" encoding="utf-8"?>
<ds:datastoreItem xmlns:ds="http://schemas.openxmlformats.org/officeDocument/2006/customXml" ds:itemID="{534B4E48-05D2-414E-A1DD-BE9E86D5E296}"/>
</file>

<file path=docProps/app.xml><?xml version="1.0" encoding="utf-8"?>
<Properties xmlns="http://schemas.openxmlformats.org/officeDocument/2006/extended-properties" xmlns:vt="http://schemas.openxmlformats.org/officeDocument/2006/docPropsVTypes">
  <Template>Normal.dotm</Template>
  <TotalTime>20</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Breifni Flanagan</cp:lastModifiedBy>
  <cp:revision>44</cp:revision>
  <dcterms:created xsi:type="dcterms:W3CDTF">2024-04-24T05:41:00Z</dcterms:created>
  <dcterms:modified xsi:type="dcterms:W3CDTF">2024-12-16T10:04:00Z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9963083da66b575dc369caf57b345f5f2f575d0144853047c6d5f5794db84de0</vt:lpwstr>
  </property>
  <property fmtid="{D5CDD505-2E9C-101B-9397-08002B2CF9AE}" pid="3" name="ContentTypeId">
    <vt:lpwstr>0x0101004B67A923EE01C24FB2CBFA5C313173FC</vt:lpwstr>
  </property>
</Properties>
</file>